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059F6" w:rsidRDefault="007C2703">
      <w:pPr>
        <w:pStyle w:val="Heading1"/>
      </w:pPr>
      <w:bookmarkStart w:id="0" w:name="_qffb9v3j03ir" w:colFirst="0" w:colLast="0"/>
      <w:bookmarkEnd w:id="0"/>
      <w:r>
        <w:t>[TEMPLATE LETTER - MINISTRY OF HEALTH]</w:t>
      </w:r>
    </w:p>
    <w:p w14:paraId="00000002" w14:textId="77777777" w:rsidR="007059F6" w:rsidRDefault="007059F6">
      <w:pPr>
        <w:spacing w:after="40"/>
        <w:rPr>
          <w:rFonts w:ascii="Calibri" w:eastAsia="Calibri" w:hAnsi="Calibri" w:cs="Calibri"/>
          <w:sz w:val="22"/>
          <w:szCs w:val="22"/>
        </w:rPr>
      </w:pPr>
    </w:p>
    <w:p w14:paraId="00000003" w14:textId="77777777" w:rsidR="007059F6" w:rsidRDefault="007C2703">
      <w:pPr>
        <w:spacing w:after="20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[Date]</w:t>
      </w:r>
    </w:p>
    <w:p w14:paraId="00000004" w14:textId="77777777" w:rsidR="007059F6" w:rsidRDefault="007C2703">
      <w:pPr>
        <w:spacing w:after="20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 xml:space="preserve">[Full name and title of recipient, e.g. </w:t>
      </w:r>
      <w:proofErr w:type="spellStart"/>
      <w:r>
        <w:rPr>
          <w:rFonts w:ascii="Calibri" w:eastAsia="Calibri" w:hAnsi="Calibri" w:cs="Calibri"/>
          <w:i/>
          <w:iCs/>
          <w:sz w:val="22"/>
          <w:szCs w:val="22"/>
          <w:highlight w:val="yellow"/>
        </w:rPr>
        <w:t>Dr.</w:t>
      </w:r>
      <w:proofErr w:type="spellEnd"/>
      <w:r>
        <w:rPr>
          <w:rFonts w:ascii="Calibri" w:eastAsia="Calibri" w:hAnsi="Calibri" w:cs="Calibri"/>
          <w:i/>
          <w:iCs/>
          <w:sz w:val="22"/>
          <w:szCs w:val="22"/>
          <w:highlight w:val="yellow"/>
        </w:rPr>
        <w:t>/Hon./Senator [Name]]</w:t>
      </w:r>
    </w:p>
    <w:p w14:paraId="00000005" w14:textId="77777777" w:rsidR="007059F6" w:rsidRDefault="007C2703">
      <w:pPr>
        <w:spacing w:after="20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[Minister of Health / Permanent Secretary, etc.]</w:t>
      </w:r>
    </w:p>
    <w:p w14:paraId="00000006" w14:textId="77777777" w:rsidR="007059F6" w:rsidRDefault="007C2703">
      <w:pPr>
        <w:spacing w:after="20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[Ministry of Health, Government of [Country]]</w:t>
      </w:r>
    </w:p>
    <w:p w14:paraId="00000007" w14:textId="77777777" w:rsidR="007059F6" w:rsidRDefault="007C2703">
      <w:pPr>
        <w:spacing w:after="20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[Address]</w:t>
      </w:r>
    </w:p>
    <w:p w14:paraId="00000008" w14:textId="77777777" w:rsidR="007059F6" w:rsidRDefault="007059F6">
      <w:pPr>
        <w:spacing w:after="200" w:line="276" w:lineRule="auto"/>
        <w:rPr>
          <w:rFonts w:ascii="Calibri" w:eastAsia="Calibri" w:hAnsi="Calibri" w:cs="Calibri"/>
          <w:sz w:val="22"/>
          <w:szCs w:val="22"/>
        </w:rPr>
      </w:pPr>
    </w:p>
    <w:p w14:paraId="00000009" w14:textId="422E48C5" w:rsidR="007059F6" w:rsidRDefault="007C2703">
      <w:pPr>
        <w:spacing w:after="200" w:line="276" w:lineRule="auto"/>
        <w:rPr>
          <w:rFonts w:ascii="Calibri" w:eastAsia="Calibri" w:hAnsi="Calibri" w:cs="Calibri"/>
          <w:sz w:val="22"/>
          <w:szCs w:val="22"/>
        </w:rPr>
      </w:pPr>
      <w:r>
        <w:rPr>
          <w:rFonts w:ascii="Calibri" w:eastAsia="Calibri" w:hAnsi="Calibri" w:cs="Calibri"/>
          <w:b/>
          <w:bCs/>
          <w:sz w:val="22"/>
          <w:szCs w:val="22"/>
        </w:rPr>
        <w:t xml:space="preserve">Subject: </w:t>
      </w:r>
      <w:r>
        <w:rPr>
          <w:rFonts w:ascii="Calibri" w:eastAsia="Calibri" w:hAnsi="Calibri" w:cs="Calibri"/>
          <w:sz w:val="22"/>
          <w:szCs w:val="22"/>
        </w:rPr>
        <w:t xml:space="preserve">"Partnering </w:t>
      </w:r>
      <w:bookmarkStart w:id="1" w:name="_GoBack"/>
      <w:bookmarkEnd w:id="1"/>
      <w:r>
        <w:rPr>
          <w:rFonts w:ascii="Calibri" w:eastAsia="Calibri" w:hAnsi="Calibri" w:cs="Calibri"/>
          <w:sz w:val="22"/>
          <w:szCs w:val="22"/>
        </w:rPr>
        <w:t xml:space="preserve">on the Decriminalisation of Suicide and Suicide Prevention in </w:t>
      </w:r>
      <w:r>
        <w:rPr>
          <w:rFonts w:ascii="Calibri" w:eastAsia="Calibri" w:hAnsi="Calibri" w:cs="Calibri"/>
          <w:sz w:val="22"/>
          <w:szCs w:val="22"/>
          <w:highlight w:val="yellow"/>
        </w:rPr>
        <w:t>[Country]</w:t>
      </w:r>
      <w:r>
        <w:rPr>
          <w:rFonts w:ascii="Calibri" w:eastAsia="Calibri" w:hAnsi="Calibri" w:cs="Calibri"/>
          <w:sz w:val="22"/>
          <w:szCs w:val="22"/>
        </w:rPr>
        <w:t xml:space="preserve">" </w:t>
      </w:r>
    </w:p>
    <w:p w14:paraId="0000000A"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 xml:space="preserve">Dear </w:t>
      </w:r>
      <w:r>
        <w:rPr>
          <w:rFonts w:ascii="Calibri" w:eastAsia="Calibri" w:hAnsi="Calibri" w:cs="Calibri"/>
          <w:i/>
          <w:iCs/>
          <w:sz w:val="22"/>
          <w:szCs w:val="22"/>
          <w:highlight w:val="yellow"/>
        </w:rPr>
        <w:t>[XX]</w:t>
      </w:r>
      <w:r>
        <w:rPr>
          <w:rFonts w:ascii="Calibri" w:eastAsia="Calibri" w:hAnsi="Calibri" w:cs="Calibri"/>
          <w:sz w:val="22"/>
          <w:szCs w:val="22"/>
        </w:rPr>
        <w:t>,</w:t>
      </w:r>
    </w:p>
    <w:p w14:paraId="0000000B"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 xml:space="preserve">On behalf of </w:t>
      </w:r>
      <w:r>
        <w:rPr>
          <w:rFonts w:ascii="Calibri" w:eastAsia="Calibri" w:hAnsi="Calibri" w:cs="Calibri"/>
          <w:i/>
          <w:iCs/>
          <w:sz w:val="22"/>
          <w:szCs w:val="22"/>
          <w:highlight w:val="yellow"/>
        </w:rPr>
        <w:t>[your organisation / coalition name]</w:t>
      </w:r>
      <w:r>
        <w:rPr>
          <w:rFonts w:ascii="Calibri" w:eastAsia="Calibri" w:hAnsi="Calibri" w:cs="Calibri"/>
          <w:sz w:val="22"/>
          <w:szCs w:val="22"/>
        </w:rPr>
        <w:t xml:space="preserve">, we write to thank the Ministry for </w:t>
      </w:r>
      <w:r>
        <w:rPr>
          <w:rFonts w:ascii="Calibri" w:eastAsia="Calibri" w:hAnsi="Calibri" w:cs="Calibri"/>
          <w:i/>
          <w:iCs/>
          <w:sz w:val="22"/>
          <w:szCs w:val="22"/>
          <w:highlight w:val="yellow"/>
        </w:rPr>
        <w:t>[specific action, statement, or commitment — e.g. its statement for last</w:t>
      </w:r>
      <w:r>
        <w:rPr>
          <w:rFonts w:ascii="Calibri" w:eastAsia="Calibri" w:hAnsi="Calibri" w:cs="Calibri"/>
          <w:i/>
          <w:iCs/>
          <w:sz w:val="22"/>
          <w:szCs w:val="22"/>
          <w:highlight w:val="yellow"/>
        </w:rPr>
        <w:t xml:space="preserve"> year's World Suicide Prevention Day, or its progress on mental health]</w:t>
      </w:r>
      <w:r>
        <w:rPr>
          <w:rFonts w:ascii="Calibri" w:eastAsia="Calibri" w:hAnsi="Calibri" w:cs="Calibri"/>
          <w:sz w:val="22"/>
          <w:szCs w:val="22"/>
          <w:highlight w:val="yellow"/>
        </w:rPr>
        <w:t>.</w:t>
      </w:r>
      <w:r>
        <w:rPr>
          <w:rFonts w:ascii="Calibri" w:eastAsia="Calibri" w:hAnsi="Calibri" w:cs="Calibri"/>
          <w:sz w:val="22"/>
          <w:szCs w:val="22"/>
        </w:rPr>
        <w:t xml:space="preserve"> </w:t>
      </w:r>
    </w:p>
    <w:p w14:paraId="0000000C"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 xml:space="preserve">We write now to request the Ministry's partnership in </w:t>
      </w:r>
      <w:r>
        <w:rPr>
          <w:rFonts w:ascii="Calibri" w:eastAsia="Calibri" w:hAnsi="Calibri" w:cs="Calibri"/>
          <w:i/>
          <w:iCs/>
          <w:sz w:val="22"/>
          <w:szCs w:val="22"/>
          <w:highlight w:val="yellow"/>
        </w:rPr>
        <w:t>[decriminalising suicide and suicide attempts under Section __ of the Penal Code and advancing a national suicide-prevention str</w:t>
      </w:r>
      <w:r>
        <w:rPr>
          <w:rFonts w:ascii="Calibri" w:eastAsia="Calibri" w:hAnsi="Calibri" w:cs="Calibri"/>
          <w:i/>
          <w:iCs/>
          <w:sz w:val="22"/>
          <w:szCs w:val="22"/>
          <w:highlight w:val="yellow"/>
        </w:rPr>
        <w:t>ategy]</w:t>
      </w:r>
      <w:r>
        <w:rPr>
          <w:rFonts w:ascii="Calibri" w:eastAsia="Calibri" w:hAnsi="Calibri" w:cs="Calibri"/>
          <w:sz w:val="22"/>
          <w:szCs w:val="22"/>
        </w:rPr>
        <w:t xml:space="preserve"> in </w:t>
      </w:r>
      <w:r>
        <w:rPr>
          <w:rFonts w:ascii="Calibri" w:eastAsia="Calibri" w:hAnsi="Calibri" w:cs="Calibri"/>
          <w:i/>
          <w:iCs/>
          <w:sz w:val="22"/>
          <w:szCs w:val="22"/>
          <w:highlight w:val="yellow"/>
        </w:rPr>
        <w:t>[Country]</w:t>
      </w:r>
      <w:r>
        <w:rPr>
          <w:rFonts w:ascii="Calibri" w:eastAsia="Calibri" w:hAnsi="Calibri" w:cs="Calibri"/>
          <w:sz w:val="22"/>
          <w:szCs w:val="22"/>
        </w:rPr>
        <w:t xml:space="preserve">. </w:t>
      </w:r>
    </w:p>
    <w:p w14:paraId="0000000D" w14:textId="77777777" w:rsidR="007059F6" w:rsidRDefault="007C2703">
      <w:pPr>
        <w:spacing w:before="300" w:after="150"/>
        <w:rPr>
          <w:rFonts w:ascii="Calibri" w:eastAsia="Calibri" w:hAnsi="Calibri" w:cs="Calibri"/>
          <w:sz w:val="22"/>
          <w:szCs w:val="22"/>
        </w:rPr>
      </w:pPr>
      <w:r>
        <w:rPr>
          <w:rFonts w:ascii="Calibri" w:eastAsia="Calibri" w:hAnsi="Calibri" w:cs="Calibri"/>
          <w:b/>
          <w:bCs/>
          <w:sz w:val="22"/>
          <w:szCs w:val="22"/>
        </w:rPr>
        <w:t>The Case for Reform</w:t>
      </w:r>
    </w:p>
    <w:p w14:paraId="0000000E"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 xml:space="preserve">Suicide ideation and attempted suicide remains a criminal offence in </w:t>
      </w:r>
      <w:r>
        <w:rPr>
          <w:rFonts w:ascii="Calibri" w:eastAsia="Calibri" w:hAnsi="Calibri" w:cs="Calibri"/>
          <w:i/>
          <w:iCs/>
          <w:sz w:val="22"/>
          <w:szCs w:val="22"/>
          <w:highlight w:val="yellow"/>
        </w:rPr>
        <w:t>[Country]</w:t>
      </w:r>
      <w:r>
        <w:rPr>
          <w:rFonts w:ascii="Calibri" w:eastAsia="Calibri" w:hAnsi="Calibri" w:cs="Calibri"/>
          <w:sz w:val="22"/>
          <w:szCs w:val="22"/>
        </w:rPr>
        <w:t>. Criminalisation does not deter suicide — it deters help-seeking. People in crisis, and their families and caregivers, avoid disclosure</w:t>
      </w:r>
      <w:r>
        <w:rPr>
          <w:rFonts w:ascii="Calibri" w:eastAsia="Calibri" w:hAnsi="Calibri" w:cs="Calibri"/>
          <w:sz w:val="22"/>
          <w:szCs w:val="22"/>
        </w:rPr>
        <w:t xml:space="preserve"> and treatment for fear of arrest, prosecution, or public exposure. Health workers fear providing care to someone who has attempted suicide because of the legal risk of being seen as "aiding or abetting" a crime. Without accurate data, the government canno</w:t>
      </w:r>
      <w:r>
        <w:rPr>
          <w:rFonts w:ascii="Calibri" w:eastAsia="Calibri" w:hAnsi="Calibri" w:cs="Calibri"/>
          <w:sz w:val="22"/>
          <w:szCs w:val="22"/>
        </w:rPr>
        <w:t>t develop an effective national suicide prevention strategy. This is why it is essential that suicide attempts are seen as a public health issue rather than a criminal justice issue, and responded to through prevention and care rather than courts and incar</w:t>
      </w:r>
      <w:r>
        <w:rPr>
          <w:rFonts w:ascii="Calibri" w:eastAsia="Calibri" w:hAnsi="Calibri" w:cs="Calibri"/>
          <w:sz w:val="22"/>
          <w:szCs w:val="22"/>
        </w:rPr>
        <w:t xml:space="preserve">ceration. </w:t>
      </w:r>
    </w:p>
    <w:p w14:paraId="0000000F" w14:textId="77777777" w:rsidR="007059F6" w:rsidRDefault="007C2703">
      <w:pPr>
        <w:spacing w:before="300" w:after="150"/>
        <w:rPr>
          <w:rFonts w:ascii="Calibri" w:eastAsia="Calibri" w:hAnsi="Calibri" w:cs="Calibri"/>
          <w:sz w:val="22"/>
          <w:szCs w:val="22"/>
        </w:rPr>
      </w:pPr>
      <w:r>
        <w:rPr>
          <w:rFonts w:ascii="Calibri" w:eastAsia="Calibri" w:hAnsi="Calibri" w:cs="Calibri"/>
          <w:b/>
          <w:bCs/>
          <w:sz w:val="22"/>
          <w:szCs w:val="22"/>
        </w:rPr>
        <w:t>Why This Matters Now</w:t>
      </w:r>
    </w:p>
    <w:p w14:paraId="00000010" w14:textId="77777777" w:rsidR="007059F6" w:rsidRDefault="007C2703">
      <w:pPr>
        <w:numPr>
          <w:ilvl w:val="0"/>
          <w:numId w:val="1"/>
        </w:numPr>
        <w:pBdr>
          <w:top w:val="nil"/>
          <w:left w:val="nil"/>
          <w:bottom w:val="nil"/>
          <w:right w:val="nil"/>
          <w:between w:val="nil"/>
        </w:pBdr>
        <w:spacing w:after="120" w:line="276" w:lineRule="auto"/>
        <w:rPr>
          <w:rFonts w:ascii="Calibri" w:eastAsia="Calibri" w:hAnsi="Calibri" w:cs="Calibri"/>
          <w:sz w:val="22"/>
          <w:szCs w:val="22"/>
        </w:rPr>
      </w:pPr>
      <w:r>
        <w:rPr>
          <w:rFonts w:ascii="Calibri" w:eastAsia="Calibri" w:hAnsi="Calibri" w:cs="Calibri"/>
          <w:sz w:val="22"/>
          <w:szCs w:val="22"/>
        </w:rPr>
        <w:t>Suicide is the third leading cause of death among 15-</w:t>
      </w:r>
      <w:proofErr w:type="gramStart"/>
      <w:r>
        <w:rPr>
          <w:rFonts w:ascii="Calibri" w:eastAsia="Calibri" w:hAnsi="Calibri" w:cs="Calibri"/>
          <w:sz w:val="22"/>
          <w:szCs w:val="22"/>
        </w:rPr>
        <w:t>29 year old</w:t>
      </w:r>
      <w:proofErr w:type="gramEnd"/>
      <w:r>
        <w:rPr>
          <w:rFonts w:ascii="Calibri" w:eastAsia="Calibri" w:hAnsi="Calibri" w:cs="Calibri"/>
          <w:sz w:val="22"/>
          <w:szCs w:val="22"/>
        </w:rPr>
        <w:t xml:space="preserve"> globally. More than </w:t>
      </w:r>
      <w:r>
        <w:rPr>
          <w:rFonts w:ascii="Calibri" w:eastAsia="Calibri" w:hAnsi="Calibri" w:cs="Calibri"/>
          <w:sz w:val="22"/>
          <w:szCs w:val="22"/>
          <w:highlight w:val="yellow"/>
        </w:rPr>
        <w:t>[</w:t>
      </w:r>
      <w:r>
        <w:rPr>
          <w:rFonts w:ascii="Calibri" w:eastAsia="Calibri" w:hAnsi="Calibri" w:cs="Calibri"/>
          <w:i/>
          <w:iCs/>
          <w:sz w:val="22"/>
          <w:szCs w:val="22"/>
          <w:highlight w:val="yellow"/>
        </w:rPr>
        <w:t>X</w:t>
      </w:r>
      <w:r>
        <w:rPr>
          <w:rFonts w:ascii="Calibri" w:eastAsia="Calibri" w:hAnsi="Calibri" w:cs="Calibri"/>
          <w:sz w:val="22"/>
          <w:szCs w:val="22"/>
          <w:highlight w:val="yellow"/>
        </w:rPr>
        <w:t xml:space="preserve">] </w:t>
      </w:r>
      <w:r>
        <w:rPr>
          <w:rFonts w:ascii="Calibri" w:eastAsia="Calibri" w:hAnsi="Calibri" w:cs="Calibri"/>
          <w:sz w:val="22"/>
          <w:szCs w:val="22"/>
        </w:rPr>
        <w:t xml:space="preserve">number of people die by suicide in </w:t>
      </w:r>
      <w:r>
        <w:rPr>
          <w:rFonts w:ascii="Calibri" w:eastAsia="Calibri" w:hAnsi="Calibri" w:cs="Calibri"/>
          <w:sz w:val="22"/>
          <w:szCs w:val="22"/>
          <w:highlight w:val="yellow"/>
        </w:rPr>
        <w:t>[</w:t>
      </w:r>
      <w:r>
        <w:rPr>
          <w:rFonts w:ascii="Calibri" w:eastAsia="Calibri" w:hAnsi="Calibri" w:cs="Calibri"/>
          <w:i/>
          <w:iCs/>
          <w:sz w:val="22"/>
          <w:szCs w:val="22"/>
          <w:highlight w:val="yellow"/>
        </w:rPr>
        <w:t>Country</w:t>
      </w:r>
      <w:r>
        <w:rPr>
          <w:rFonts w:ascii="Calibri" w:eastAsia="Calibri" w:hAnsi="Calibri" w:cs="Calibri"/>
          <w:sz w:val="22"/>
          <w:szCs w:val="22"/>
          <w:highlight w:val="yellow"/>
        </w:rPr>
        <w:t>]</w:t>
      </w:r>
      <w:r>
        <w:rPr>
          <w:rFonts w:ascii="Calibri" w:eastAsia="Calibri" w:hAnsi="Calibri" w:cs="Calibri"/>
          <w:sz w:val="22"/>
          <w:szCs w:val="22"/>
        </w:rPr>
        <w:t xml:space="preserve"> every year and </w:t>
      </w:r>
      <w:proofErr w:type="spellStart"/>
      <w:r>
        <w:rPr>
          <w:rFonts w:ascii="Calibri" w:eastAsia="Calibri" w:hAnsi="Calibri" w:cs="Calibri"/>
          <w:sz w:val="22"/>
          <w:szCs w:val="22"/>
        </w:rPr>
        <w:t>and</w:t>
      </w:r>
      <w:proofErr w:type="spellEnd"/>
      <w:r>
        <w:rPr>
          <w:rFonts w:ascii="Calibri" w:eastAsia="Calibri" w:hAnsi="Calibri" w:cs="Calibri"/>
          <w:sz w:val="22"/>
          <w:szCs w:val="22"/>
        </w:rPr>
        <w:t xml:space="preserve"> for every suicide, there are more that attempt suicide</w:t>
      </w:r>
      <w:r>
        <w:rPr>
          <w:rFonts w:ascii="Calibri" w:eastAsia="Calibri" w:hAnsi="Calibri" w:cs="Calibri"/>
          <w:sz w:val="22"/>
          <w:szCs w:val="22"/>
        </w:rPr>
        <w:t>. This is despite</w:t>
      </w:r>
      <w:r>
        <w:rPr>
          <w:rFonts w:ascii="Calibri" w:eastAsia="Calibri" w:hAnsi="Calibri" w:cs="Calibri"/>
          <w:sz w:val="22"/>
          <w:szCs w:val="22"/>
        </w:rPr>
        <w:t xml:space="preserve"> the presence of the law in </w:t>
      </w:r>
      <w:r>
        <w:rPr>
          <w:rFonts w:ascii="Calibri" w:eastAsia="Calibri" w:hAnsi="Calibri" w:cs="Calibri"/>
          <w:sz w:val="22"/>
          <w:szCs w:val="22"/>
          <w:highlight w:val="yellow"/>
        </w:rPr>
        <w:t>[</w:t>
      </w:r>
      <w:r>
        <w:rPr>
          <w:rFonts w:ascii="Calibri" w:eastAsia="Calibri" w:hAnsi="Calibri" w:cs="Calibri"/>
          <w:i/>
          <w:iCs/>
          <w:sz w:val="22"/>
          <w:szCs w:val="22"/>
          <w:highlight w:val="yellow"/>
        </w:rPr>
        <w:t>Country</w:t>
      </w:r>
      <w:r>
        <w:rPr>
          <w:rFonts w:ascii="Calibri" w:eastAsia="Calibri" w:hAnsi="Calibri" w:cs="Calibri"/>
          <w:sz w:val="22"/>
          <w:szCs w:val="22"/>
          <w:highlight w:val="yellow"/>
        </w:rPr>
        <w:t>]</w:t>
      </w:r>
      <w:r>
        <w:rPr>
          <w:rFonts w:ascii="Calibri" w:eastAsia="Calibri" w:hAnsi="Calibri" w:cs="Calibri"/>
          <w:sz w:val="22"/>
          <w:szCs w:val="22"/>
        </w:rPr>
        <w:t xml:space="preserve"> crimi</w:t>
      </w:r>
      <w:r>
        <w:rPr>
          <w:rFonts w:ascii="Calibri" w:eastAsia="Calibri" w:hAnsi="Calibri" w:cs="Calibri"/>
          <w:sz w:val="22"/>
          <w:szCs w:val="22"/>
        </w:rPr>
        <w:t xml:space="preserve">nalising suicide. </w:t>
      </w:r>
      <w:r>
        <w:rPr>
          <w:rFonts w:ascii="Calibri" w:eastAsia="Calibri" w:hAnsi="Calibri" w:cs="Calibri"/>
          <w:sz w:val="22"/>
          <w:szCs w:val="22"/>
          <w:highlight w:val="yellow"/>
        </w:rPr>
        <w:t>[</w:t>
      </w:r>
      <w:r>
        <w:rPr>
          <w:rFonts w:ascii="Calibri" w:eastAsia="Calibri" w:hAnsi="Calibri" w:cs="Calibri"/>
          <w:i/>
          <w:iCs/>
          <w:sz w:val="22"/>
          <w:szCs w:val="22"/>
          <w:highlight w:val="yellow"/>
        </w:rPr>
        <w:t>You may enter more country specific data/evidence and context here.</w:t>
      </w:r>
      <w:r>
        <w:rPr>
          <w:rFonts w:ascii="Calibri" w:eastAsia="Calibri" w:hAnsi="Calibri" w:cs="Calibri"/>
          <w:sz w:val="22"/>
          <w:szCs w:val="22"/>
          <w:highlight w:val="yellow"/>
        </w:rPr>
        <w:t>]</w:t>
      </w:r>
    </w:p>
    <w:p w14:paraId="00000011" w14:textId="77777777" w:rsidR="007059F6" w:rsidRDefault="007C2703">
      <w:pPr>
        <w:numPr>
          <w:ilvl w:val="0"/>
          <w:numId w:val="1"/>
        </w:numPr>
        <w:pBdr>
          <w:top w:val="nil"/>
          <w:left w:val="nil"/>
          <w:bottom w:val="nil"/>
          <w:right w:val="nil"/>
          <w:between w:val="nil"/>
        </w:pBdr>
        <w:spacing w:after="120" w:line="276" w:lineRule="auto"/>
        <w:rPr>
          <w:rFonts w:ascii="Calibri" w:eastAsia="Calibri" w:hAnsi="Calibri" w:cs="Calibri"/>
          <w:sz w:val="22"/>
          <w:szCs w:val="22"/>
        </w:rPr>
      </w:pPr>
      <w:r>
        <w:rPr>
          <w:rFonts w:ascii="Calibri" w:eastAsia="Calibri" w:hAnsi="Calibri" w:cs="Calibri"/>
          <w:sz w:val="22"/>
          <w:szCs w:val="22"/>
        </w:rPr>
        <w:t xml:space="preserve">The WHO Global Mental Health Action Plan 2021–2030 and the WHO Policy Brief on the Health Aspects of Decriminalization of Suicide and Suicide Attempts (2023) call on Member States to reform laws criminalising suicide as part of national suicide-prevention </w:t>
      </w:r>
      <w:r>
        <w:rPr>
          <w:rFonts w:ascii="Calibri" w:eastAsia="Calibri" w:hAnsi="Calibri" w:cs="Calibri"/>
          <w:sz w:val="22"/>
          <w:szCs w:val="22"/>
        </w:rPr>
        <w:t xml:space="preserve">strategy. The policy positions of the International Association for Suicide Prevention, the </w:t>
      </w:r>
      <w:proofErr w:type="spellStart"/>
      <w:r>
        <w:rPr>
          <w:rFonts w:ascii="Calibri" w:eastAsia="Calibri" w:hAnsi="Calibri" w:cs="Calibri"/>
          <w:sz w:val="22"/>
          <w:szCs w:val="22"/>
        </w:rPr>
        <w:t>worlds</w:t>
      </w:r>
      <w:proofErr w:type="spellEnd"/>
      <w:r>
        <w:rPr>
          <w:rFonts w:ascii="Calibri" w:eastAsia="Calibri" w:hAnsi="Calibri" w:cs="Calibri"/>
          <w:sz w:val="22"/>
          <w:szCs w:val="22"/>
        </w:rPr>
        <w:t xml:space="preserve"> largest suicide prevention organisation and </w:t>
      </w:r>
      <w:r>
        <w:rPr>
          <w:rFonts w:ascii="Calibri" w:eastAsia="Calibri" w:hAnsi="Calibri" w:cs="Calibri"/>
          <w:sz w:val="22"/>
          <w:szCs w:val="22"/>
        </w:rPr>
        <w:t xml:space="preserve">Lifeline International, the largest network of suicide crisis lines support this position. </w:t>
      </w:r>
    </w:p>
    <w:p w14:paraId="00000012" w14:textId="77777777" w:rsidR="007059F6" w:rsidRDefault="007C2703">
      <w:pPr>
        <w:numPr>
          <w:ilvl w:val="0"/>
          <w:numId w:val="1"/>
        </w:numPr>
        <w:pBdr>
          <w:top w:val="nil"/>
          <w:left w:val="nil"/>
          <w:bottom w:val="nil"/>
          <w:right w:val="nil"/>
          <w:between w:val="nil"/>
        </w:pBdr>
        <w:spacing w:after="120" w:line="276" w:lineRule="auto"/>
        <w:rPr>
          <w:rFonts w:ascii="Calibri" w:eastAsia="Calibri" w:hAnsi="Calibri" w:cs="Calibri"/>
          <w:sz w:val="22"/>
          <w:szCs w:val="22"/>
        </w:rPr>
      </w:pPr>
      <w:r>
        <w:rPr>
          <w:rFonts w:ascii="Calibri" w:eastAsia="Calibri" w:hAnsi="Calibri" w:cs="Calibri"/>
          <w:sz w:val="22"/>
          <w:szCs w:val="22"/>
        </w:rPr>
        <w:t xml:space="preserve">Countries around the </w:t>
      </w:r>
      <w:r>
        <w:rPr>
          <w:rFonts w:ascii="Calibri" w:eastAsia="Calibri" w:hAnsi="Calibri" w:cs="Calibri"/>
          <w:sz w:val="22"/>
          <w:szCs w:val="22"/>
        </w:rPr>
        <w:t xml:space="preserve">world, including </w:t>
      </w:r>
      <w:r>
        <w:rPr>
          <w:rFonts w:ascii="Calibri" w:eastAsia="Calibri" w:hAnsi="Calibri" w:cs="Calibri"/>
          <w:sz w:val="22"/>
          <w:szCs w:val="22"/>
        </w:rPr>
        <w:t xml:space="preserve">Guyana, Singapore, Ghana, Malaysia, Kenya and India have decriminalised suicide in recent years, </w:t>
      </w:r>
      <w:r>
        <w:rPr>
          <w:rFonts w:ascii="Calibri" w:eastAsia="Calibri" w:hAnsi="Calibri" w:cs="Calibri"/>
          <w:sz w:val="22"/>
          <w:szCs w:val="22"/>
        </w:rPr>
        <w:t xml:space="preserve">recognising that it needed to be replaced by national suicide </w:t>
      </w:r>
      <w:r>
        <w:rPr>
          <w:rFonts w:ascii="Calibri" w:eastAsia="Calibri" w:hAnsi="Calibri" w:cs="Calibri"/>
          <w:sz w:val="22"/>
          <w:szCs w:val="22"/>
        </w:rPr>
        <w:lastRenderedPageBreak/>
        <w:t>prevention legislation and policies. Only 13% of countries worldwide still crimi</w:t>
      </w:r>
      <w:r>
        <w:rPr>
          <w:rFonts w:ascii="Calibri" w:eastAsia="Calibri" w:hAnsi="Calibri" w:cs="Calibri"/>
          <w:sz w:val="22"/>
          <w:szCs w:val="22"/>
        </w:rPr>
        <w:t xml:space="preserve">nalise suicide, all of them through </w:t>
      </w:r>
      <w:proofErr w:type="spellStart"/>
      <w:r>
        <w:rPr>
          <w:rFonts w:ascii="Calibri" w:eastAsia="Calibri" w:hAnsi="Calibri" w:cs="Calibri"/>
          <w:sz w:val="22"/>
          <w:szCs w:val="22"/>
        </w:rPr>
        <w:t>antequated</w:t>
      </w:r>
      <w:proofErr w:type="spellEnd"/>
      <w:r>
        <w:rPr>
          <w:rFonts w:ascii="Calibri" w:eastAsia="Calibri" w:hAnsi="Calibri" w:cs="Calibri"/>
          <w:sz w:val="22"/>
          <w:szCs w:val="22"/>
        </w:rPr>
        <w:t xml:space="preserve"> or colonial era legislation. </w:t>
      </w:r>
    </w:p>
    <w:p w14:paraId="00000013" w14:textId="77777777" w:rsidR="007059F6" w:rsidRDefault="007C2703">
      <w:pPr>
        <w:spacing w:before="300" w:after="150"/>
        <w:rPr>
          <w:rFonts w:ascii="Calibri" w:eastAsia="Calibri" w:hAnsi="Calibri" w:cs="Calibri"/>
          <w:sz w:val="22"/>
          <w:szCs w:val="22"/>
        </w:rPr>
      </w:pPr>
      <w:r>
        <w:rPr>
          <w:rFonts w:ascii="Calibri" w:eastAsia="Calibri" w:hAnsi="Calibri" w:cs="Calibri"/>
          <w:b/>
          <w:bCs/>
          <w:sz w:val="22"/>
          <w:szCs w:val="22"/>
        </w:rPr>
        <w:t>What We Can Offer</w:t>
      </w:r>
    </w:p>
    <w:p w14:paraId="00000014"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 xml:space="preserve">We would like to offer our support to the Ministry with this initiative, including: </w:t>
      </w:r>
    </w:p>
    <w:p w14:paraId="00000015" w14:textId="77777777" w:rsidR="007059F6" w:rsidRDefault="007C2703">
      <w:pPr>
        <w:numPr>
          <w:ilvl w:val="0"/>
          <w:numId w:val="1"/>
        </w:numPr>
        <w:pBdr>
          <w:top w:val="nil"/>
          <w:left w:val="nil"/>
          <w:bottom w:val="nil"/>
          <w:right w:val="nil"/>
          <w:between w:val="nil"/>
        </w:pBdr>
        <w:spacing w:after="120" w:line="276" w:lineRule="auto"/>
        <w:rPr>
          <w:rFonts w:ascii="Calibri" w:eastAsia="Calibri" w:hAnsi="Calibri" w:cs="Calibri"/>
          <w:sz w:val="22"/>
          <w:szCs w:val="22"/>
        </w:rPr>
      </w:pPr>
      <w:r>
        <w:rPr>
          <w:rFonts w:ascii="Calibri" w:eastAsia="Calibri" w:hAnsi="Calibri" w:cs="Calibri"/>
          <w:sz w:val="22"/>
          <w:szCs w:val="22"/>
        </w:rPr>
        <w:t xml:space="preserve">Technical evidence and country case studies </w:t>
      </w:r>
      <w:r>
        <w:rPr>
          <w:rFonts w:ascii="Calibri" w:eastAsia="Calibri" w:hAnsi="Calibri" w:cs="Calibri"/>
          <w:sz w:val="22"/>
          <w:szCs w:val="22"/>
        </w:rPr>
        <w:t>(including contextually relevant</w:t>
      </w:r>
      <w:r>
        <w:rPr>
          <w:rFonts w:ascii="Calibri" w:eastAsia="Calibri" w:hAnsi="Calibri" w:cs="Calibri"/>
          <w:sz w:val="22"/>
          <w:szCs w:val="22"/>
        </w:rPr>
        <w:t xml:space="preserve"> legislative and policy examples) on decriminalising suicide</w:t>
      </w:r>
      <w:r>
        <w:rPr>
          <w:rFonts w:ascii="Calibri" w:eastAsia="Calibri" w:hAnsi="Calibri" w:cs="Calibri"/>
          <w:sz w:val="22"/>
          <w:szCs w:val="22"/>
        </w:rPr>
        <w:t xml:space="preserve"> </w:t>
      </w:r>
      <w:r>
        <w:rPr>
          <w:rFonts w:ascii="Calibri" w:eastAsia="Calibri" w:hAnsi="Calibri" w:cs="Calibri"/>
          <w:sz w:val="22"/>
          <w:szCs w:val="22"/>
        </w:rPr>
        <w:t xml:space="preserve">in the form of </w:t>
      </w:r>
      <w:r>
        <w:rPr>
          <w:rFonts w:ascii="Calibri" w:eastAsia="Calibri" w:hAnsi="Calibri" w:cs="Calibri"/>
          <w:sz w:val="22"/>
          <w:szCs w:val="22"/>
          <w:highlight w:val="yellow"/>
        </w:rPr>
        <w:t>[</w:t>
      </w:r>
      <w:r>
        <w:rPr>
          <w:rFonts w:ascii="Calibri" w:eastAsia="Calibri" w:hAnsi="Calibri" w:cs="Calibri"/>
          <w:i/>
          <w:iCs/>
          <w:sz w:val="22"/>
          <w:szCs w:val="22"/>
          <w:highlight w:val="yellow"/>
        </w:rPr>
        <w:t>list available and contextually relevant resources</w:t>
      </w:r>
      <w:r>
        <w:rPr>
          <w:rFonts w:ascii="Calibri" w:eastAsia="Calibri" w:hAnsi="Calibri" w:cs="Calibri"/>
          <w:sz w:val="22"/>
          <w:szCs w:val="22"/>
          <w:highlight w:val="yellow"/>
        </w:rPr>
        <w:t>]</w:t>
      </w:r>
      <w:r>
        <w:rPr>
          <w:rFonts w:ascii="Calibri" w:eastAsia="Calibri" w:hAnsi="Calibri" w:cs="Calibri"/>
          <w:sz w:val="22"/>
          <w:szCs w:val="22"/>
        </w:rPr>
        <w:t>.</w:t>
      </w:r>
    </w:p>
    <w:p w14:paraId="00000016" w14:textId="77777777" w:rsidR="007059F6" w:rsidRDefault="007C2703">
      <w:pPr>
        <w:numPr>
          <w:ilvl w:val="0"/>
          <w:numId w:val="1"/>
        </w:numPr>
        <w:pBdr>
          <w:top w:val="nil"/>
          <w:left w:val="nil"/>
          <w:bottom w:val="nil"/>
          <w:right w:val="nil"/>
          <w:between w:val="nil"/>
        </w:pBdr>
        <w:spacing w:after="120" w:line="276" w:lineRule="auto"/>
        <w:rPr>
          <w:rFonts w:ascii="Calibri" w:eastAsia="Calibri" w:hAnsi="Calibri" w:cs="Calibri"/>
          <w:sz w:val="22"/>
          <w:szCs w:val="22"/>
        </w:rPr>
      </w:pPr>
      <w:r>
        <w:rPr>
          <w:rFonts w:ascii="Calibri" w:eastAsia="Calibri" w:hAnsi="Calibri" w:cs="Calibri"/>
          <w:sz w:val="22"/>
          <w:szCs w:val="22"/>
        </w:rPr>
        <w:t xml:space="preserve">A coalition of supportive national stakeholders - including </w:t>
      </w:r>
      <w:r>
        <w:rPr>
          <w:rFonts w:ascii="Calibri" w:eastAsia="Calibri" w:hAnsi="Calibri" w:cs="Calibri"/>
          <w:sz w:val="22"/>
          <w:szCs w:val="22"/>
          <w:highlight w:val="yellow"/>
        </w:rPr>
        <w:t>[</w:t>
      </w:r>
      <w:r>
        <w:rPr>
          <w:rFonts w:ascii="Calibri" w:eastAsia="Calibri" w:hAnsi="Calibri" w:cs="Calibri"/>
          <w:i/>
          <w:iCs/>
          <w:sz w:val="22"/>
          <w:szCs w:val="22"/>
          <w:highlight w:val="yellow"/>
        </w:rPr>
        <w:t>list coalition members and their value add</w:t>
      </w:r>
      <w:r>
        <w:rPr>
          <w:rFonts w:ascii="Calibri" w:eastAsia="Calibri" w:hAnsi="Calibri" w:cs="Calibri"/>
          <w:sz w:val="22"/>
          <w:szCs w:val="22"/>
          <w:highlight w:val="yellow"/>
        </w:rPr>
        <w:t>]</w:t>
      </w:r>
    </w:p>
    <w:p w14:paraId="00000017" w14:textId="77777777" w:rsidR="007059F6" w:rsidRDefault="007C2703">
      <w:pPr>
        <w:numPr>
          <w:ilvl w:val="0"/>
          <w:numId w:val="1"/>
        </w:numPr>
        <w:pBdr>
          <w:top w:val="nil"/>
          <w:left w:val="nil"/>
          <w:bottom w:val="nil"/>
          <w:right w:val="nil"/>
          <w:between w:val="nil"/>
        </w:pBdr>
        <w:spacing w:after="120" w:line="276" w:lineRule="auto"/>
        <w:rPr>
          <w:rFonts w:ascii="Calibri" w:eastAsia="Calibri" w:hAnsi="Calibri" w:cs="Calibri"/>
          <w:sz w:val="22"/>
          <w:szCs w:val="22"/>
        </w:rPr>
      </w:pPr>
      <w:r>
        <w:rPr>
          <w:rFonts w:ascii="Calibri" w:eastAsia="Calibri" w:hAnsi="Calibri" w:cs="Calibri"/>
          <w:sz w:val="22"/>
          <w:szCs w:val="22"/>
        </w:rPr>
        <w:t>International expertise on suicide prevention</w:t>
      </w:r>
      <w:r>
        <w:rPr>
          <w:rFonts w:ascii="Calibri" w:eastAsia="Calibri" w:hAnsi="Calibri" w:cs="Calibri"/>
          <w:sz w:val="22"/>
          <w:szCs w:val="22"/>
        </w:rPr>
        <w:t xml:space="preserve"> — including </w:t>
      </w:r>
      <w:r>
        <w:rPr>
          <w:rFonts w:ascii="Calibri" w:eastAsia="Calibri" w:hAnsi="Calibri" w:cs="Calibri"/>
          <w:i/>
          <w:iCs/>
          <w:sz w:val="22"/>
          <w:szCs w:val="22"/>
          <w:highlight w:val="yellow"/>
        </w:rPr>
        <w:t xml:space="preserve">[list partners such as the Global Mental Health Action Network Suicide Prevention Working Group, </w:t>
      </w:r>
      <w:proofErr w:type="spellStart"/>
      <w:r>
        <w:rPr>
          <w:rFonts w:ascii="Calibri" w:eastAsia="Calibri" w:hAnsi="Calibri" w:cs="Calibri"/>
          <w:i/>
          <w:iCs/>
          <w:sz w:val="22"/>
          <w:szCs w:val="22"/>
          <w:highlight w:val="yellow"/>
        </w:rPr>
        <w:t>LifeLine</w:t>
      </w:r>
      <w:proofErr w:type="spellEnd"/>
      <w:r>
        <w:rPr>
          <w:rFonts w:ascii="Calibri" w:eastAsia="Calibri" w:hAnsi="Calibri" w:cs="Calibri"/>
          <w:i/>
          <w:iCs/>
          <w:sz w:val="22"/>
          <w:szCs w:val="22"/>
          <w:highlight w:val="yellow"/>
        </w:rPr>
        <w:t xml:space="preserve"> International, </w:t>
      </w:r>
      <w:r>
        <w:rPr>
          <w:rFonts w:ascii="Calibri" w:eastAsia="Calibri" w:hAnsi="Calibri" w:cs="Calibri"/>
          <w:i/>
          <w:iCs/>
          <w:sz w:val="22"/>
          <w:szCs w:val="22"/>
          <w:highlight w:val="yellow"/>
        </w:rPr>
        <w:t>International Association for Suicide Prevention</w:t>
      </w:r>
      <w:r>
        <w:rPr>
          <w:rFonts w:ascii="Calibri" w:eastAsia="Calibri" w:hAnsi="Calibri" w:cs="Calibri"/>
          <w:i/>
          <w:iCs/>
          <w:sz w:val="22"/>
          <w:szCs w:val="22"/>
          <w:highlight w:val="yellow"/>
        </w:rPr>
        <w:t>, United for Global Mental He</w:t>
      </w:r>
      <w:r>
        <w:rPr>
          <w:rFonts w:ascii="Calibri" w:eastAsia="Calibri" w:hAnsi="Calibri" w:cs="Calibri"/>
          <w:i/>
          <w:iCs/>
          <w:sz w:val="22"/>
          <w:szCs w:val="22"/>
          <w:highlight w:val="yellow"/>
        </w:rPr>
        <w:t>alth]</w:t>
      </w:r>
      <w:r>
        <w:rPr>
          <w:rFonts w:ascii="Calibri" w:eastAsia="Calibri" w:hAnsi="Calibri" w:cs="Calibri"/>
          <w:sz w:val="22"/>
          <w:szCs w:val="22"/>
        </w:rPr>
        <w:t xml:space="preserve"> — for training, capacity building, and technical support.</w:t>
      </w:r>
    </w:p>
    <w:p w14:paraId="00000018" w14:textId="77777777" w:rsidR="007059F6" w:rsidRDefault="007C2703">
      <w:pPr>
        <w:numPr>
          <w:ilvl w:val="0"/>
          <w:numId w:val="1"/>
        </w:numPr>
        <w:pBdr>
          <w:top w:val="nil"/>
          <w:left w:val="nil"/>
          <w:bottom w:val="nil"/>
          <w:right w:val="nil"/>
          <w:between w:val="nil"/>
        </w:pBdr>
        <w:spacing w:after="120" w:line="276" w:lineRule="auto"/>
        <w:rPr>
          <w:rFonts w:ascii="Calibri" w:eastAsia="Calibri" w:hAnsi="Calibri" w:cs="Calibri"/>
          <w:sz w:val="22"/>
          <w:szCs w:val="22"/>
        </w:rPr>
      </w:pPr>
      <w:r>
        <w:rPr>
          <w:rFonts w:ascii="Calibri" w:eastAsia="Calibri" w:hAnsi="Calibri" w:cs="Calibri"/>
          <w:sz w:val="22"/>
          <w:szCs w:val="22"/>
        </w:rPr>
        <w:t>Talking points and communications support for public statements on suicide prevention and decriminalisation.</w:t>
      </w:r>
    </w:p>
    <w:p w14:paraId="00000019" w14:textId="77777777" w:rsidR="007059F6" w:rsidRDefault="007C2703">
      <w:pPr>
        <w:spacing w:before="300" w:after="150"/>
        <w:rPr>
          <w:rFonts w:ascii="Calibri" w:eastAsia="Calibri" w:hAnsi="Calibri" w:cs="Calibri"/>
          <w:sz w:val="22"/>
          <w:szCs w:val="22"/>
        </w:rPr>
      </w:pPr>
      <w:r>
        <w:rPr>
          <w:rFonts w:ascii="Calibri" w:eastAsia="Calibri" w:hAnsi="Calibri" w:cs="Calibri"/>
          <w:b/>
          <w:bCs/>
          <w:sz w:val="22"/>
          <w:szCs w:val="22"/>
        </w:rPr>
        <w:t xml:space="preserve">Our Ask </w:t>
      </w:r>
    </w:p>
    <w:p w14:paraId="0000001A" w14:textId="77777777" w:rsidR="007059F6" w:rsidRDefault="007C2703">
      <w:pPr>
        <w:spacing w:after="120" w:line="276" w:lineRule="auto"/>
        <w:rPr>
          <w:rFonts w:ascii="Calibri" w:eastAsia="Calibri" w:hAnsi="Calibri" w:cs="Calibri"/>
          <w:sz w:val="22"/>
          <w:szCs w:val="22"/>
          <w:highlight w:val="yellow"/>
        </w:rPr>
      </w:pPr>
      <w:r>
        <w:rPr>
          <w:rFonts w:ascii="Calibri" w:eastAsia="Calibri" w:hAnsi="Calibri" w:cs="Calibri"/>
          <w:sz w:val="22"/>
          <w:szCs w:val="22"/>
        </w:rPr>
        <w:t>We welcome this opportunity to collaborate with the Ministry of Health on</w:t>
      </w:r>
      <w:r>
        <w:rPr>
          <w:rFonts w:ascii="Calibri" w:eastAsia="Calibri" w:hAnsi="Calibri" w:cs="Calibri"/>
          <w:sz w:val="22"/>
          <w:szCs w:val="22"/>
          <w:highlight w:val="yellow"/>
        </w:rPr>
        <w:t xml:space="preserve"> [</w:t>
      </w:r>
      <w:r>
        <w:rPr>
          <w:rFonts w:ascii="Calibri" w:eastAsia="Calibri" w:hAnsi="Calibri" w:cs="Calibri"/>
          <w:i/>
          <w:iCs/>
          <w:sz w:val="22"/>
          <w:szCs w:val="22"/>
          <w:highlight w:val="yellow"/>
        </w:rPr>
        <w:t>X</w:t>
      </w:r>
      <w:r>
        <w:rPr>
          <w:rFonts w:ascii="Calibri" w:eastAsia="Calibri" w:hAnsi="Calibri" w:cs="Calibri"/>
          <w:sz w:val="22"/>
          <w:szCs w:val="22"/>
          <w:highlight w:val="yellow"/>
        </w:rPr>
        <w:t>] [</w:t>
      </w:r>
      <w:r>
        <w:rPr>
          <w:rFonts w:ascii="Calibri" w:eastAsia="Calibri" w:hAnsi="Calibri" w:cs="Calibri"/>
          <w:i/>
          <w:iCs/>
          <w:sz w:val="22"/>
          <w:szCs w:val="22"/>
          <w:highlight w:val="yellow"/>
        </w:rPr>
        <w:t>you may consider proposing any one of the following items, along with appropriate details:</w:t>
      </w:r>
      <w:r>
        <w:rPr>
          <w:rFonts w:ascii="Calibri" w:eastAsia="Calibri" w:hAnsi="Calibri" w:cs="Calibri"/>
          <w:sz w:val="22"/>
          <w:szCs w:val="22"/>
          <w:highlight w:val="yellow"/>
        </w:rPr>
        <w:t xml:space="preserve">  </w:t>
      </w:r>
    </w:p>
    <w:p w14:paraId="0000001B" w14:textId="77777777" w:rsidR="007059F6" w:rsidRDefault="007C2703">
      <w:pPr>
        <w:numPr>
          <w:ilvl w:val="0"/>
          <w:numId w:val="1"/>
        </w:numPr>
        <w:spacing w:after="12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A meeting to present the evidence base and discuss next steps.</w:t>
      </w:r>
    </w:p>
    <w:p w14:paraId="0000001C" w14:textId="77777777" w:rsidR="007059F6" w:rsidRDefault="007C2703">
      <w:pPr>
        <w:numPr>
          <w:ilvl w:val="0"/>
          <w:numId w:val="1"/>
        </w:numPr>
        <w:spacing w:after="12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Co-hosting or facilitating or participating in a multi-stakeholder event or webinar nationally</w:t>
      </w:r>
      <w:r>
        <w:rPr>
          <w:rFonts w:ascii="Calibri" w:eastAsia="Calibri" w:hAnsi="Calibri" w:cs="Calibri"/>
          <w:i/>
          <w:iCs/>
          <w:sz w:val="22"/>
          <w:szCs w:val="22"/>
          <w:highlight w:val="yellow"/>
        </w:rPr>
        <w:t xml:space="preserve"> or internationally.</w:t>
      </w:r>
    </w:p>
    <w:p w14:paraId="0000001D" w14:textId="77777777" w:rsidR="007059F6" w:rsidRDefault="007C2703">
      <w:pPr>
        <w:numPr>
          <w:ilvl w:val="0"/>
          <w:numId w:val="1"/>
        </w:numPr>
        <w:spacing w:after="12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Developing a public endorsement by the Ministry of decriminalising suicide attempts as a public health measure through a statement or press release, amplified through various channels.</w:t>
      </w:r>
      <w:r>
        <w:rPr>
          <w:rFonts w:ascii="Calibri" w:eastAsia="Calibri" w:hAnsi="Calibri" w:cs="Calibri"/>
          <w:sz w:val="22"/>
          <w:szCs w:val="22"/>
          <w:highlight w:val="yellow"/>
        </w:rPr>
        <w:t>]</w:t>
      </w:r>
    </w:p>
    <w:p w14:paraId="0000001E" w14:textId="77777777" w:rsidR="007059F6" w:rsidRDefault="007C2703">
      <w:pPr>
        <w:numPr>
          <w:ilvl w:val="0"/>
          <w:numId w:val="1"/>
        </w:numPr>
        <w:spacing w:after="12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Establishing a joint working group with Governmen</w:t>
      </w:r>
      <w:r>
        <w:rPr>
          <w:rFonts w:ascii="Calibri" w:eastAsia="Calibri" w:hAnsi="Calibri" w:cs="Calibri"/>
          <w:i/>
          <w:iCs/>
          <w:sz w:val="22"/>
          <w:szCs w:val="22"/>
          <w:highlight w:val="yellow"/>
        </w:rPr>
        <w:t>t and other relevant stakeholders to review the relevant statutory provision and support the Ministry with a draft amendment - the Nigeria example can be cited but this is recommended as more of a follow up ask once a relationship and level of trust has be</w:t>
      </w:r>
      <w:r>
        <w:rPr>
          <w:rFonts w:ascii="Calibri" w:eastAsia="Calibri" w:hAnsi="Calibri" w:cs="Calibri"/>
          <w:i/>
          <w:iCs/>
          <w:sz w:val="22"/>
          <w:szCs w:val="22"/>
          <w:highlight w:val="yellow"/>
        </w:rPr>
        <w:t>en established.</w:t>
      </w:r>
    </w:p>
    <w:p w14:paraId="0000001F" w14:textId="77777777" w:rsidR="007059F6" w:rsidRDefault="007059F6">
      <w:pPr>
        <w:spacing w:after="120" w:line="276" w:lineRule="auto"/>
        <w:rPr>
          <w:rFonts w:ascii="Calibri" w:eastAsia="Calibri" w:hAnsi="Calibri" w:cs="Calibri"/>
          <w:b/>
          <w:bCs/>
          <w:sz w:val="22"/>
          <w:szCs w:val="22"/>
        </w:rPr>
      </w:pPr>
    </w:p>
    <w:p w14:paraId="00000020"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Thank you for your leadership and consideration. We look forward to hearing from you and the possibility of supporting you in this important cause.</w:t>
      </w:r>
    </w:p>
    <w:p w14:paraId="00000021" w14:textId="77777777" w:rsidR="007059F6" w:rsidRDefault="007059F6">
      <w:pPr>
        <w:spacing w:after="200" w:line="276" w:lineRule="auto"/>
        <w:rPr>
          <w:rFonts w:ascii="Calibri" w:eastAsia="Calibri" w:hAnsi="Calibri" w:cs="Calibri"/>
          <w:sz w:val="22"/>
          <w:szCs w:val="22"/>
        </w:rPr>
      </w:pPr>
    </w:p>
    <w:p w14:paraId="00000022"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Best regards,</w:t>
      </w:r>
    </w:p>
    <w:p w14:paraId="00000023" w14:textId="77777777" w:rsidR="007059F6" w:rsidRDefault="007C2703">
      <w:pPr>
        <w:spacing w:after="200" w:line="276" w:lineRule="auto"/>
        <w:rPr>
          <w:rFonts w:ascii="Calibri" w:eastAsia="Calibri" w:hAnsi="Calibri" w:cs="Calibri"/>
          <w:sz w:val="22"/>
          <w:szCs w:val="22"/>
          <w:highlight w:val="yellow"/>
        </w:rPr>
      </w:pPr>
      <w:r>
        <w:rPr>
          <w:rFonts w:ascii="Calibri" w:eastAsia="Calibri" w:hAnsi="Calibri" w:cs="Calibri"/>
          <w:i/>
          <w:iCs/>
          <w:sz w:val="22"/>
          <w:szCs w:val="22"/>
          <w:highlight w:val="yellow"/>
        </w:rPr>
        <w:t>[Name, title, organisation, coalition]</w:t>
      </w:r>
    </w:p>
    <w:p w14:paraId="00000024" w14:textId="77777777" w:rsidR="007059F6" w:rsidRDefault="007C2703">
      <w:pPr>
        <w:spacing w:after="20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[Additional co-signing organisations,</w:t>
      </w:r>
      <w:r>
        <w:rPr>
          <w:rFonts w:ascii="Calibri" w:eastAsia="Calibri" w:hAnsi="Calibri" w:cs="Calibri"/>
          <w:i/>
          <w:iCs/>
          <w:sz w:val="22"/>
          <w:szCs w:val="22"/>
          <w:highlight w:val="yellow"/>
        </w:rPr>
        <w:t xml:space="preserve"> listed alphabetically]</w:t>
      </w:r>
    </w:p>
    <w:p w14:paraId="00000025" w14:textId="77777777" w:rsidR="007059F6" w:rsidRDefault="007059F6">
      <w:pPr>
        <w:spacing w:after="200" w:line="276" w:lineRule="auto"/>
        <w:rPr>
          <w:rFonts w:ascii="Calibri" w:eastAsia="Calibri" w:hAnsi="Calibri" w:cs="Calibri"/>
          <w:sz w:val="22"/>
          <w:szCs w:val="22"/>
        </w:rPr>
      </w:pPr>
    </w:p>
    <w:p w14:paraId="00000026" w14:textId="77777777" w:rsidR="007059F6" w:rsidRDefault="007C2703">
      <w:pPr>
        <w:pStyle w:val="Heading1"/>
      </w:pPr>
      <w:bookmarkStart w:id="2" w:name="_lht4bpyvxfb4" w:colFirst="0" w:colLast="0"/>
      <w:bookmarkEnd w:id="2"/>
      <w:r>
        <w:lastRenderedPageBreak/>
        <w:t>[</w:t>
      </w:r>
      <w:r>
        <w:t>TEMPLATE LETTER - MINISTRY OF JUSTICE</w:t>
      </w:r>
      <w:r>
        <w:t>]</w:t>
      </w:r>
    </w:p>
    <w:p w14:paraId="00000027" w14:textId="77777777" w:rsidR="007059F6" w:rsidRDefault="007059F6">
      <w:pPr>
        <w:spacing w:after="40"/>
        <w:rPr>
          <w:rFonts w:ascii="Calibri" w:eastAsia="Calibri" w:hAnsi="Calibri" w:cs="Calibri"/>
          <w:sz w:val="22"/>
          <w:szCs w:val="22"/>
        </w:rPr>
      </w:pPr>
    </w:p>
    <w:p w14:paraId="00000028" w14:textId="77777777" w:rsidR="007059F6" w:rsidRDefault="007C2703">
      <w:pPr>
        <w:spacing w:after="20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[Date]</w:t>
      </w:r>
    </w:p>
    <w:p w14:paraId="00000029" w14:textId="77777777" w:rsidR="007059F6" w:rsidRDefault="007C2703">
      <w:pPr>
        <w:spacing w:after="20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 xml:space="preserve">[Full name and title of recipient, e.g. </w:t>
      </w:r>
      <w:proofErr w:type="spellStart"/>
      <w:r>
        <w:rPr>
          <w:rFonts w:ascii="Calibri" w:eastAsia="Calibri" w:hAnsi="Calibri" w:cs="Calibri"/>
          <w:i/>
          <w:iCs/>
          <w:sz w:val="22"/>
          <w:szCs w:val="22"/>
          <w:highlight w:val="yellow"/>
        </w:rPr>
        <w:t>Dr.</w:t>
      </w:r>
      <w:proofErr w:type="spellEnd"/>
      <w:r>
        <w:rPr>
          <w:rFonts w:ascii="Calibri" w:eastAsia="Calibri" w:hAnsi="Calibri" w:cs="Calibri"/>
          <w:i/>
          <w:iCs/>
          <w:sz w:val="22"/>
          <w:szCs w:val="22"/>
          <w:highlight w:val="yellow"/>
        </w:rPr>
        <w:t>/Hon./Senator [Name]]</w:t>
      </w:r>
    </w:p>
    <w:p w14:paraId="0000002A" w14:textId="77777777" w:rsidR="007059F6" w:rsidRDefault="007C2703">
      <w:pPr>
        <w:spacing w:after="20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[Minister of Justice / Permanent Secretary, etc.]</w:t>
      </w:r>
    </w:p>
    <w:p w14:paraId="0000002B" w14:textId="77777777" w:rsidR="007059F6" w:rsidRDefault="007C2703">
      <w:pPr>
        <w:spacing w:after="20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[Ministry of Justice, Government of [Country]]</w:t>
      </w:r>
    </w:p>
    <w:p w14:paraId="0000002C" w14:textId="77777777" w:rsidR="007059F6" w:rsidRDefault="007C2703">
      <w:pPr>
        <w:spacing w:after="20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[Address]</w:t>
      </w:r>
    </w:p>
    <w:p w14:paraId="0000002D" w14:textId="77777777" w:rsidR="007059F6" w:rsidRDefault="007059F6">
      <w:pPr>
        <w:spacing w:after="200" w:line="276" w:lineRule="auto"/>
        <w:rPr>
          <w:rFonts w:ascii="Calibri" w:eastAsia="Calibri" w:hAnsi="Calibri" w:cs="Calibri"/>
          <w:sz w:val="22"/>
          <w:szCs w:val="22"/>
        </w:rPr>
      </w:pPr>
    </w:p>
    <w:p w14:paraId="0000002E" w14:textId="77777777" w:rsidR="007059F6" w:rsidRDefault="007C2703">
      <w:pPr>
        <w:spacing w:after="200" w:line="276" w:lineRule="auto"/>
        <w:rPr>
          <w:rFonts w:ascii="Calibri" w:eastAsia="Calibri" w:hAnsi="Calibri" w:cs="Calibri"/>
          <w:sz w:val="22"/>
          <w:szCs w:val="22"/>
        </w:rPr>
      </w:pPr>
      <w:r>
        <w:rPr>
          <w:rFonts w:ascii="Calibri" w:eastAsia="Calibri" w:hAnsi="Calibri" w:cs="Calibri"/>
          <w:b/>
          <w:bCs/>
          <w:sz w:val="22"/>
          <w:szCs w:val="22"/>
        </w:rPr>
        <w:t xml:space="preserve">Subject: </w:t>
      </w:r>
      <w:r>
        <w:rPr>
          <w:rFonts w:ascii="Calibri" w:eastAsia="Calibri" w:hAnsi="Calibri" w:cs="Calibri"/>
          <w:sz w:val="22"/>
          <w:szCs w:val="22"/>
        </w:rPr>
        <w:t>"</w:t>
      </w:r>
      <w:proofErr w:type="gramStart"/>
      <w:r>
        <w:rPr>
          <w:rFonts w:ascii="Calibri" w:eastAsia="Calibri" w:hAnsi="Calibri" w:cs="Calibri"/>
          <w:sz w:val="22"/>
          <w:szCs w:val="22"/>
        </w:rPr>
        <w:t>Partnering  on</w:t>
      </w:r>
      <w:proofErr w:type="gramEnd"/>
      <w:r>
        <w:rPr>
          <w:rFonts w:ascii="Calibri" w:eastAsia="Calibri" w:hAnsi="Calibri" w:cs="Calibri"/>
          <w:sz w:val="22"/>
          <w:szCs w:val="22"/>
        </w:rPr>
        <w:t xml:space="preserve"> the Decriminalisation of Suicide and Suicide Prevention in </w:t>
      </w:r>
      <w:r>
        <w:rPr>
          <w:rFonts w:ascii="Calibri" w:eastAsia="Calibri" w:hAnsi="Calibri" w:cs="Calibri"/>
          <w:sz w:val="22"/>
          <w:szCs w:val="22"/>
          <w:highlight w:val="yellow"/>
        </w:rPr>
        <w:t>[Country]</w:t>
      </w:r>
      <w:r>
        <w:rPr>
          <w:rFonts w:ascii="Calibri" w:eastAsia="Calibri" w:hAnsi="Calibri" w:cs="Calibri"/>
          <w:sz w:val="22"/>
          <w:szCs w:val="22"/>
        </w:rPr>
        <w:t xml:space="preserve">" </w:t>
      </w:r>
    </w:p>
    <w:p w14:paraId="0000002F"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 xml:space="preserve">Dear </w:t>
      </w:r>
      <w:r>
        <w:rPr>
          <w:rFonts w:ascii="Calibri" w:eastAsia="Calibri" w:hAnsi="Calibri" w:cs="Calibri"/>
          <w:i/>
          <w:iCs/>
          <w:sz w:val="22"/>
          <w:szCs w:val="22"/>
          <w:highlight w:val="yellow"/>
        </w:rPr>
        <w:t>[XX]</w:t>
      </w:r>
      <w:r>
        <w:rPr>
          <w:rFonts w:ascii="Calibri" w:eastAsia="Calibri" w:hAnsi="Calibri" w:cs="Calibri"/>
          <w:sz w:val="22"/>
          <w:szCs w:val="22"/>
        </w:rPr>
        <w:t>,</w:t>
      </w:r>
    </w:p>
    <w:p w14:paraId="00000030"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 xml:space="preserve">On behalf of </w:t>
      </w:r>
      <w:r>
        <w:rPr>
          <w:rFonts w:ascii="Calibri" w:eastAsia="Calibri" w:hAnsi="Calibri" w:cs="Calibri"/>
          <w:i/>
          <w:iCs/>
          <w:sz w:val="22"/>
          <w:szCs w:val="22"/>
          <w:highlight w:val="yellow"/>
        </w:rPr>
        <w:t>[your organisation / coalition name]</w:t>
      </w:r>
      <w:r>
        <w:rPr>
          <w:rFonts w:ascii="Calibri" w:eastAsia="Calibri" w:hAnsi="Calibri" w:cs="Calibri"/>
          <w:sz w:val="22"/>
          <w:szCs w:val="22"/>
        </w:rPr>
        <w:t xml:space="preserve">, we write to thank the Ministry for </w:t>
      </w:r>
      <w:r>
        <w:rPr>
          <w:rFonts w:ascii="Calibri" w:eastAsia="Calibri" w:hAnsi="Calibri" w:cs="Calibri"/>
          <w:i/>
          <w:iCs/>
          <w:sz w:val="22"/>
          <w:szCs w:val="22"/>
          <w:highlight w:val="yellow"/>
        </w:rPr>
        <w:t xml:space="preserve">[specific action, statement, or commitment — e.g. its progressive human </w:t>
      </w:r>
      <w:r>
        <w:rPr>
          <w:rFonts w:ascii="Calibri" w:eastAsia="Calibri" w:hAnsi="Calibri" w:cs="Calibri"/>
          <w:i/>
          <w:iCs/>
          <w:sz w:val="22"/>
          <w:szCs w:val="22"/>
          <w:highlight w:val="yellow"/>
        </w:rPr>
        <w:t>rights based legislative reforms]</w:t>
      </w:r>
      <w:r>
        <w:rPr>
          <w:rFonts w:ascii="Calibri" w:eastAsia="Calibri" w:hAnsi="Calibri" w:cs="Calibri"/>
          <w:sz w:val="22"/>
          <w:szCs w:val="22"/>
          <w:highlight w:val="yellow"/>
        </w:rPr>
        <w:t>.</w:t>
      </w:r>
      <w:r>
        <w:rPr>
          <w:rFonts w:ascii="Calibri" w:eastAsia="Calibri" w:hAnsi="Calibri" w:cs="Calibri"/>
          <w:sz w:val="22"/>
          <w:szCs w:val="22"/>
        </w:rPr>
        <w:t xml:space="preserve"> </w:t>
      </w:r>
    </w:p>
    <w:p w14:paraId="00000031"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 xml:space="preserve">We write now to request the Ministry's partnership in </w:t>
      </w:r>
      <w:r>
        <w:rPr>
          <w:rFonts w:ascii="Calibri" w:eastAsia="Calibri" w:hAnsi="Calibri" w:cs="Calibri"/>
          <w:i/>
          <w:iCs/>
          <w:sz w:val="22"/>
          <w:szCs w:val="22"/>
          <w:highlight w:val="yellow"/>
        </w:rPr>
        <w:t>[decriminalising suicide and suicide attempts under Section __ of the Penal Code]</w:t>
      </w:r>
      <w:r>
        <w:rPr>
          <w:rFonts w:ascii="Calibri" w:eastAsia="Calibri" w:hAnsi="Calibri" w:cs="Calibri"/>
          <w:sz w:val="22"/>
          <w:szCs w:val="22"/>
        </w:rPr>
        <w:t xml:space="preserve"> in </w:t>
      </w:r>
      <w:r>
        <w:rPr>
          <w:rFonts w:ascii="Calibri" w:eastAsia="Calibri" w:hAnsi="Calibri" w:cs="Calibri"/>
          <w:i/>
          <w:iCs/>
          <w:sz w:val="22"/>
          <w:szCs w:val="22"/>
          <w:highlight w:val="yellow"/>
        </w:rPr>
        <w:t>[Country]</w:t>
      </w:r>
      <w:r>
        <w:rPr>
          <w:rFonts w:ascii="Calibri" w:eastAsia="Calibri" w:hAnsi="Calibri" w:cs="Calibri"/>
          <w:sz w:val="22"/>
          <w:szCs w:val="22"/>
        </w:rPr>
        <w:t xml:space="preserve">. </w:t>
      </w:r>
    </w:p>
    <w:p w14:paraId="00000032" w14:textId="77777777" w:rsidR="007059F6" w:rsidRDefault="007C2703">
      <w:pPr>
        <w:spacing w:before="300" w:after="150"/>
        <w:rPr>
          <w:rFonts w:ascii="Calibri" w:eastAsia="Calibri" w:hAnsi="Calibri" w:cs="Calibri"/>
          <w:sz w:val="22"/>
          <w:szCs w:val="22"/>
        </w:rPr>
      </w:pPr>
      <w:r>
        <w:rPr>
          <w:rFonts w:ascii="Calibri" w:eastAsia="Calibri" w:hAnsi="Calibri" w:cs="Calibri"/>
          <w:b/>
          <w:bCs/>
          <w:sz w:val="22"/>
          <w:szCs w:val="22"/>
        </w:rPr>
        <w:t>The Case for Reform</w:t>
      </w:r>
    </w:p>
    <w:p w14:paraId="00000033"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 xml:space="preserve">Suicide and attempted suicide remains a criminal </w:t>
      </w:r>
      <w:r>
        <w:rPr>
          <w:rFonts w:ascii="Calibri" w:eastAsia="Calibri" w:hAnsi="Calibri" w:cs="Calibri"/>
          <w:sz w:val="22"/>
          <w:szCs w:val="22"/>
        </w:rPr>
        <w:t xml:space="preserve">offence in </w:t>
      </w:r>
      <w:r>
        <w:rPr>
          <w:rFonts w:ascii="Calibri" w:eastAsia="Calibri" w:hAnsi="Calibri" w:cs="Calibri"/>
          <w:i/>
          <w:iCs/>
          <w:sz w:val="22"/>
          <w:szCs w:val="22"/>
          <w:highlight w:val="yellow"/>
        </w:rPr>
        <w:t>[Country]</w:t>
      </w:r>
      <w:r>
        <w:rPr>
          <w:rFonts w:ascii="Calibri" w:eastAsia="Calibri" w:hAnsi="Calibri" w:cs="Calibri"/>
          <w:sz w:val="22"/>
          <w:szCs w:val="22"/>
        </w:rPr>
        <w:t>. Criminalisation does not deter suicide — it deters help-seeking. People in crisis, and their families and caregivers, avoid disclosure and treatment for fear of arrest, prosecution, or public exposure. Health workers fear providing ca</w:t>
      </w:r>
      <w:r>
        <w:rPr>
          <w:rFonts w:ascii="Calibri" w:eastAsia="Calibri" w:hAnsi="Calibri" w:cs="Calibri"/>
          <w:sz w:val="22"/>
          <w:szCs w:val="22"/>
        </w:rPr>
        <w:t xml:space="preserve">re to someone who has attempted suicide because of the legal risk of being seen as "aiding or abetting" a crime. Treatments can be delayed in hospital settings as medical officers are forced to treat it as a ‘criminal’ matter and many medical officers shy </w:t>
      </w:r>
      <w:r>
        <w:rPr>
          <w:rFonts w:ascii="Calibri" w:eastAsia="Calibri" w:hAnsi="Calibri" w:cs="Calibri"/>
          <w:sz w:val="22"/>
          <w:szCs w:val="22"/>
        </w:rPr>
        <w:t>away from such treatment so that they are not forced to testify during court proceedings later. Police officers cannot be trained to be compassionate first responders as they are obligated to file a case against persons who attempt suicide. In many instanc</w:t>
      </w:r>
      <w:r>
        <w:rPr>
          <w:rFonts w:ascii="Calibri" w:eastAsia="Calibri" w:hAnsi="Calibri" w:cs="Calibri"/>
          <w:sz w:val="22"/>
          <w:szCs w:val="22"/>
        </w:rPr>
        <w:t>es, these circumstances may lead to suicide survivors, family members and caregivers being coerced into extortion to keep the matter away from the courts. This is why it is essential that suicide attempts are seen as a public health issue rather than a cri</w:t>
      </w:r>
      <w:r>
        <w:rPr>
          <w:rFonts w:ascii="Calibri" w:eastAsia="Calibri" w:hAnsi="Calibri" w:cs="Calibri"/>
          <w:sz w:val="22"/>
          <w:szCs w:val="22"/>
        </w:rPr>
        <w:t xml:space="preserve">minal justice issue, and responded to through prevention and care rather than courts and incarceration. </w:t>
      </w:r>
    </w:p>
    <w:p w14:paraId="00000034" w14:textId="77777777" w:rsidR="007059F6" w:rsidRDefault="007C2703">
      <w:pPr>
        <w:spacing w:before="300" w:after="150"/>
        <w:rPr>
          <w:rFonts w:ascii="Calibri" w:eastAsia="Calibri" w:hAnsi="Calibri" w:cs="Calibri"/>
          <w:sz w:val="22"/>
          <w:szCs w:val="22"/>
        </w:rPr>
      </w:pPr>
      <w:r>
        <w:rPr>
          <w:rFonts w:ascii="Calibri" w:eastAsia="Calibri" w:hAnsi="Calibri" w:cs="Calibri"/>
          <w:b/>
          <w:bCs/>
          <w:sz w:val="22"/>
          <w:szCs w:val="22"/>
        </w:rPr>
        <w:t>Why This Matters Now</w:t>
      </w:r>
    </w:p>
    <w:p w14:paraId="00000035" w14:textId="77777777" w:rsidR="007059F6" w:rsidRDefault="007C2703">
      <w:pPr>
        <w:numPr>
          <w:ilvl w:val="0"/>
          <w:numId w:val="1"/>
        </w:numPr>
        <w:spacing w:after="120" w:line="276" w:lineRule="auto"/>
        <w:rPr>
          <w:rFonts w:ascii="Calibri" w:eastAsia="Calibri" w:hAnsi="Calibri" w:cs="Calibri"/>
          <w:sz w:val="22"/>
          <w:szCs w:val="22"/>
        </w:rPr>
      </w:pPr>
      <w:r>
        <w:rPr>
          <w:rFonts w:ascii="Calibri" w:eastAsia="Calibri" w:hAnsi="Calibri" w:cs="Calibri"/>
          <w:sz w:val="22"/>
          <w:szCs w:val="22"/>
        </w:rPr>
        <w:t>Suicide is the third leading cause of death among 15-</w:t>
      </w:r>
      <w:proofErr w:type="gramStart"/>
      <w:r>
        <w:rPr>
          <w:rFonts w:ascii="Calibri" w:eastAsia="Calibri" w:hAnsi="Calibri" w:cs="Calibri"/>
          <w:sz w:val="22"/>
          <w:szCs w:val="22"/>
        </w:rPr>
        <w:t>29 year old</w:t>
      </w:r>
      <w:proofErr w:type="gramEnd"/>
      <w:r>
        <w:rPr>
          <w:rFonts w:ascii="Calibri" w:eastAsia="Calibri" w:hAnsi="Calibri" w:cs="Calibri"/>
          <w:sz w:val="22"/>
          <w:szCs w:val="22"/>
        </w:rPr>
        <w:t xml:space="preserve"> globally. More than </w:t>
      </w:r>
      <w:r>
        <w:rPr>
          <w:rFonts w:ascii="Calibri" w:eastAsia="Calibri" w:hAnsi="Calibri" w:cs="Calibri"/>
          <w:sz w:val="22"/>
          <w:szCs w:val="22"/>
          <w:highlight w:val="yellow"/>
        </w:rPr>
        <w:t>[</w:t>
      </w:r>
      <w:r>
        <w:rPr>
          <w:rFonts w:ascii="Calibri" w:eastAsia="Calibri" w:hAnsi="Calibri" w:cs="Calibri"/>
          <w:i/>
          <w:iCs/>
          <w:sz w:val="22"/>
          <w:szCs w:val="22"/>
          <w:highlight w:val="yellow"/>
        </w:rPr>
        <w:t>X</w:t>
      </w:r>
      <w:r>
        <w:rPr>
          <w:rFonts w:ascii="Calibri" w:eastAsia="Calibri" w:hAnsi="Calibri" w:cs="Calibri"/>
          <w:sz w:val="22"/>
          <w:szCs w:val="22"/>
          <w:highlight w:val="yellow"/>
        </w:rPr>
        <w:t xml:space="preserve">] </w:t>
      </w:r>
      <w:r>
        <w:rPr>
          <w:rFonts w:ascii="Calibri" w:eastAsia="Calibri" w:hAnsi="Calibri" w:cs="Calibri"/>
          <w:sz w:val="22"/>
          <w:szCs w:val="22"/>
        </w:rPr>
        <w:t xml:space="preserve">number of people die by suicide in </w:t>
      </w:r>
      <w:r>
        <w:rPr>
          <w:rFonts w:ascii="Calibri" w:eastAsia="Calibri" w:hAnsi="Calibri" w:cs="Calibri"/>
          <w:sz w:val="22"/>
          <w:szCs w:val="22"/>
          <w:highlight w:val="yellow"/>
        </w:rPr>
        <w:t>[</w:t>
      </w:r>
      <w:r>
        <w:rPr>
          <w:rFonts w:ascii="Calibri" w:eastAsia="Calibri" w:hAnsi="Calibri" w:cs="Calibri"/>
          <w:i/>
          <w:iCs/>
          <w:sz w:val="22"/>
          <w:szCs w:val="22"/>
          <w:highlight w:val="yellow"/>
        </w:rPr>
        <w:t>Count</w:t>
      </w:r>
      <w:r>
        <w:rPr>
          <w:rFonts w:ascii="Calibri" w:eastAsia="Calibri" w:hAnsi="Calibri" w:cs="Calibri"/>
          <w:i/>
          <w:iCs/>
          <w:sz w:val="22"/>
          <w:szCs w:val="22"/>
          <w:highlight w:val="yellow"/>
        </w:rPr>
        <w:t>ry</w:t>
      </w:r>
      <w:r>
        <w:rPr>
          <w:rFonts w:ascii="Calibri" w:eastAsia="Calibri" w:hAnsi="Calibri" w:cs="Calibri"/>
          <w:sz w:val="22"/>
          <w:szCs w:val="22"/>
          <w:highlight w:val="yellow"/>
        </w:rPr>
        <w:t>]</w:t>
      </w:r>
      <w:r>
        <w:rPr>
          <w:rFonts w:ascii="Calibri" w:eastAsia="Calibri" w:hAnsi="Calibri" w:cs="Calibri"/>
          <w:sz w:val="22"/>
          <w:szCs w:val="22"/>
        </w:rPr>
        <w:t xml:space="preserve"> every year and </w:t>
      </w:r>
      <w:proofErr w:type="spellStart"/>
      <w:r>
        <w:rPr>
          <w:rFonts w:ascii="Calibri" w:eastAsia="Calibri" w:hAnsi="Calibri" w:cs="Calibri"/>
          <w:sz w:val="22"/>
          <w:szCs w:val="22"/>
        </w:rPr>
        <w:t>and</w:t>
      </w:r>
      <w:proofErr w:type="spellEnd"/>
      <w:r>
        <w:rPr>
          <w:rFonts w:ascii="Calibri" w:eastAsia="Calibri" w:hAnsi="Calibri" w:cs="Calibri"/>
          <w:sz w:val="22"/>
          <w:szCs w:val="22"/>
        </w:rPr>
        <w:t xml:space="preserve"> for every suicide, there are more that attempt suicide. This is despite the presence of the law in </w:t>
      </w:r>
      <w:r>
        <w:rPr>
          <w:rFonts w:ascii="Calibri" w:eastAsia="Calibri" w:hAnsi="Calibri" w:cs="Calibri"/>
          <w:sz w:val="22"/>
          <w:szCs w:val="22"/>
          <w:highlight w:val="yellow"/>
        </w:rPr>
        <w:t>[</w:t>
      </w:r>
      <w:r>
        <w:rPr>
          <w:rFonts w:ascii="Calibri" w:eastAsia="Calibri" w:hAnsi="Calibri" w:cs="Calibri"/>
          <w:i/>
          <w:iCs/>
          <w:sz w:val="22"/>
          <w:szCs w:val="22"/>
          <w:highlight w:val="yellow"/>
        </w:rPr>
        <w:t>Country</w:t>
      </w:r>
      <w:r>
        <w:rPr>
          <w:rFonts w:ascii="Calibri" w:eastAsia="Calibri" w:hAnsi="Calibri" w:cs="Calibri"/>
          <w:sz w:val="22"/>
          <w:szCs w:val="22"/>
          <w:highlight w:val="yellow"/>
        </w:rPr>
        <w:t>]</w:t>
      </w:r>
      <w:r>
        <w:rPr>
          <w:rFonts w:ascii="Calibri" w:eastAsia="Calibri" w:hAnsi="Calibri" w:cs="Calibri"/>
          <w:sz w:val="22"/>
          <w:szCs w:val="22"/>
        </w:rPr>
        <w:t xml:space="preserve"> criminalising suicide. </w:t>
      </w:r>
      <w:r>
        <w:rPr>
          <w:rFonts w:ascii="Calibri" w:eastAsia="Calibri" w:hAnsi="Calibri" w:cs="Calibri"/>
          <w:sz w:val="22"/>
          <w:szCs w:val="22"/>
          <w:highlight w:val="yellow"/>
        </w:rPr>
        <w:t>[</w:t>
      </w:r>
      <w:r>
        <w:rPr>
          <w:rFonts w:ascii="Calibri" w:eastAsia="Calibri" w:hAnsi="Calibri" w:cs="Calibri"/>
          <w:i/>
          <w:iCs/>
          <w:sz w:val="22"/>
          <w:szCs w:val="22"/>
          <w:highlight w:val="yellow"/>
        </w:rPr>
        <w:t>You may enter more country specific data/evidence and context here.</w:t>
      </w:r>
      <w:r>
        <w:rPr>
          <w:rFonts w:ascii="Calibri" w:eastAsia="Calibri" w:hAnsi="Calibri" w:cs="Calibri"/>
          <w:sz w:val="22"/>
          <w:szCs w:val="22"/>
          <w:highlight w:val="yellow"/>
        </w:rPr>
        <w:t>]</w:t>
      </w:r>
    </w:p>
    <w:p w14:paraId="00000036" w14:textId="77777777" w:rsidR="007059F6" w:rsidRDefault="007C2703">
      <w:pPr>
        <w:numPr>
          <w:ilvl w:val="0"/>
          <w:numId w:val="1"/>
        </w:numPr>
        <w:spacing w:after="120" w:line="276" w:lineRule="auto"/>
        <w:rPr>
          <w:rFonts w:ascii="Calibri" w:eastAsia="Calibri" w:hAnsi="Calibri" w:cs="Calibri"/>
          <w:sz w:val="22"/>
          <w:szCs w:val="22"/>
          <w:highlight w:val="yellow"/>
        </w:rPr>
      </w:pPr>
      <w:r>
        <w:rPr>
          <w:rFonts w:ascii="Calibri" w:eastAsia="Calibri" w:hAnsi="Calibri" w:cs="Calibri"/>
          <w:sz w:val="22"/>
          <w:szCs w:val="22"/>
        </w:rPr>
        <w:t>Countries around the world, inc</w:t>
      </w:r>
      <w:r>
        <w:rPr>
          <w:rFonts w:ascii="Calibri" w:eastAsia="Calibri" w:hAnsi="Calibri" w:cs="Calibri"/>
          <w:sz w:val="22"/>
          <w:szCs w:val="22"/>
        </w:rPr>
        <w:t>luding Guyana, Singapore, Ghana, Malaysia, Kenya and India have decriminalised suicide in recent years, recognising that it needed to be replaced by national suicide prevention legislation and policies. Only 13% of countries worldwide still criminalise sui</w:t>
      </w:r>
      <w:r>
        <w:rPr>
          <w:rFonts w:ascii="Calibri" w:eastAsia="Calibri" w:hAnsi="Calibri" w:cs="Calibri"/>
          <w:sz w:val="22"/>
          <w:szCs w:val="22"/>
        </w:rPr>
        <w:t xml:space="preserve">cide, all of them through </w:t>
      </w:r>
      <w:proofErr w:type="spellStart"/>
      <w:r>
        <w:rPr>
          <w:rFonts w:ascii="Calibri" w:eastAsia="Calibri" w:hAnsi="Calibri" w:cs="Calibri"/>
          <w:sz w:val="22"/>
          <w:szCs w:val="22"/>
        </w:rPr>
        <w:t>antequated</w:t>
      </w:r>
      <w:proofErr w:type="spellEnd"/>
      <w:r>
        <w:rPr>
          <w:rFonts w:ascii="Calibri" w:eastAsia="Calibri" w:hAnsi="Calibri" w:cs="Calibri"/>
          <w:sz w:val="22"/>
          <w:szCs w:val="22"/>
        </w:rPr>
        <w:t xml:space="preserve"> or colonial era legislation. </w:t>
      </w:r>
    </w:p>
    <w:p w14:paraId="00000037" w14:textId="77777777" w:rsidR="007059F6" w:rsidRDefault="007C2703">
      <w:pPr>
        <w:numPr>
          <w:ilvl w:val="0"/>
          <w:numId w:val="1"/>
        </w:numPr>
        <w:spacing w:after="120" w:line="276" w:lineRule="auto"/>
        <w:rPr>
          <w:rFonts w:ascii="Calibri" w:eastAsia="Calibri" w:hAnsi="Calibri" w:cs="Calibri"/>
          <w:sz w:val="22"/>
          <w:szCs w:val="22"/>
        </w:rPr>
      </w:pPr>
      <w:r>
        <w:rPr>
          <w:rFonts w:ascii="Calibri" w:eastAsia="Calibri" w:hAnsi="Calibri" w:cs="Calibri"/>
          <w:sz w:val="22"/>
          <w:szCs w:val="22"/>
        </w:rPr>
        <w:lastRenderedPageBreak/>
        <w:t>The WHO Global Mental Health Action Plan 2021–2030 and the WHO Policy Brief on the Health Aspects of Decriminalization of Suicide and Suicide Attempts (2023) call on Member States to reform</w:t>
      </w:r>
      <w:r>
        <w:rPr>
          <w:rFonts w:ascii="Calibri" w:eastAsia="Calibri" w:hAnsi="Calibri" w:cs="Calibri"/>
          <w:sz w:val="22"/>
          <w:szCs w:val="22"/>
        </w:rPr>
        <w:t xml:space="preserve"> laws criminalising suicide as part of national suicide-prevention strategy. The policy positions of the International Association for Suicide Prevention, the </w:t>
      </w:r>
      <w:proofErr w:type="spellStart"/>
      <w:r>
        <w:rPr>
          <w:rFonts w:ascii="Calibri" w:eastAsia="Calibri" w:hAnsi="Calibri" w:cs="Calibri"/>
          <w:sz w:val="22"/>
          <w:szCs w:val="22"/>
        </w:rPr>
        <w:t>worlds</w:t>
      </w:r>
      <w:proofErr w:type="spellEnd"/>
      <w:r>
        <w:rPr>
          <w:rFonts w:ascii="Calibri" w:eastAsia="Calibri" w:hAnsi="Calibri" w:cs="Calibri"/>
          <w:sz w:val="22"/>
          <w:szCs w:val="22"/>
        </w:rPr>
        <w:t xml:space="preserve"> largest suicide prevention organisation and Lifeline International, the largest network of</w:t>
      </w:r>
      <w:r>
        <w:rPr>
          <w:rFonts w:ascii="Calibri" w:eastAsia="Calibri" w:hAnsi="Calibri" w:cs="Calibri"/>
          <w:sz w:val="22"/>
          <w:szCs w:val="22"/>
        </w:rPr>
        <w:t xml:space="preserve"> suicide crisis lines support this position. </w:t>
      </w:r>
    </w:p>
    <w:p w14:paraId="00000038" w14:textId="77777777" w:rsidR="007059F6" w:rsidRDefault="007C2703">
      <w:pPr>
        <w:spacing w:before="300" w:after="150"/>
        <w:rPr>
          <w:rFonts w:ascii="Calibri" w:eastAsia="Calibri" w:hAnsi="Calibri" w:cs="Calibri"/>
          <w:sz w:val="22"/>
          <w:szCs w:val="22"/>
        </w:rPr>
      </w:pPr>
      <w:r>
        <w:rPr>
          <w:rFonts w:ascii="Calibri" w:eastAsia="Calibri" w:hAnsi="Calibri" w:cs="Calibri"/>
          <w:b/>
          <w:bCs/>
          <w:sz w:val="22"/>
          <w:szCs w:val="22"/>
        </w:rPr>
        <w:t>What We Can Offer</w:t>
      </w:r>
    </w:p>
    <w:p w14:paraId="00000039"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 xml:space="preserve">We would like to offer our support to the Ministry with this initiative, including: </w:t>
      </w:r>
    </w:p>
    <w:p w14:paraId="0000003A" w14:textId="77777777" w:rsidR="007059F6" w:rsidRDefault="007C2703">
      <w:pPr>
        <w:numPr>
          <w:ilvl w:val="0"/>
          <w:numId w:val="1"/>
        </w:numPr>
        <w:spacing w:after="120" w:line="276" w:lineRule="auto"/>
        <w:rPr>
          <w:rFonts w:ascii="Calibri" w:eastAsia="Calibri" w:hAnsi="Calibri" w:cs="Calibri"/>
          <w:sz w:val="22"/>
          <w:szCs w:val="22"/>
        </w:rPr>
      </w:pPr>
      <w:r>
        <w:rPr>
          <w:rFonts w:ascii="Calibri" w:eastAsia="Calibri" w:hAnsi="Calibri" w:cs="Calibri"/>
          <w:sz w:val="22"/>
          <w:szCs w:val="22"/>
        </w:rPr>
        <w:t>Technical evidence and country case studies (including contextually relevant examples of legislation) on de</w:t>
      </w:r>
      <w:r>
        <w:rPr>
          <w:rFonts w:ascii="Calibri" w:eastAsia="Calibri" w:hAnsi="Calibri" w:cs="Calibri"/>
          <w:sz w:val="22"/>
          <w:szCs w:val="22"/>
        </w:rPr>
        <w:t xml:space="preserve">criminalising suicide in the form of </w:t>
      </w:r>
      <w:r>
        <w:rPr>
          <w:rFonts w:ascii="Calibri" w:eastAsia="Calibri" w:hAnsi="Calibri" w:cs="Calibri"/>
          <w:sz w:val="22"/>
          <w:szCs w:val="22"/>
          <w:highlight w:val="yellow"/>
        </w:rPr>
        <w:t>[</w:t>
      </w:r>
      <w:r>
        <w:rPr>
          <w:rFonts w:ascii="Calibri" w:eastAsia="Calibri" w:hAnsi="Calibri" w:cs="Calibri"/>
          <w:i/>
          <w:iCs/>
          <w:sz w:val="22"/>
          <w:szCs w:val="22"/>
          <w:highlight w:val="yellow"/>
        </w:rPr>
        <w:t>list available and contextually relevant resources</w:t>
      </w:r>
      <w:r>
        <w:rPr>
          <w:rFonts w:ascii="Calibri" w:eastAsia="Calibri" w:hAnsi="Calibri" w:cs="Calibri"/>
          <w:sz w:val="22"/>
          <w:szCs w:val="22"/>
          <w:highlight w:val="yellow"/>
        </w:rPr>
        <w:t>]</w:t>
      </w:r>
      <w:r>
        <w:rPr>
          <w:rFonts w:ascii="Calibri" w:eastAsia="Calibri" w:hAnsi="Calibri" w:cs="Calibri"/>
          <w:sz w:val="22"/>
          <w:szCs w:val="22"/>
        </w:rPr>
        <w:t>.</w:t>
      </w:r>
    </w:p>
    <w:p w14:paraId="0000003B" w14:textId="77777777" w:rsidR="007059F6" w:rsidRDefault="007C2703">
      <w:pPr>
        <w:numPr>
          <w:ilvl w:val="0"/>
          <w:numId w:val="1"/>
        </w:numPr>
        <w:spacing w:after="120" w:line="276" w:lineRule="auto"/>
        <w:rPr>
          <w:rFonts w:ascii="Calibri" w:eastAsia="Calibri" w:hAnsi="Calibri" w:cs="Calibri"/>
          <w:sz w:val="22"/>
          <w:szCs w:val="22"/>
        </w:rPr>
      </w:pPr>
      <w:r>
        <w:rPr>
          <w:rFonts w:ascii="Calibri" w:eastAsia="Calibri" w:hAnsi="Calibri" w:cs="Calibri"/>
          <w:sz w:val="22"/>
          <w:szCs w:val="22"/>
        </w:rPr>
        <w:t xml:space="preserve">A coalition of supportive national stakeholders - including </w:t>
      </w:r>
      <w:r>
        <w:rPr>
          <w:rFonts w:ascii="Calibri" w:eastAsia="Calibri" w:hAnsi="Calibri" w:cs="Calibri"/>
          <w:sz w:val="22"/>
          <w:szCs w:val="22"/>
          <w:highlight w:val="yellow"/>
        </w:rPr>
        <w:t>[</w:t>
      </w:r>
      <w:r>
        <w:rPr>
          <w:rFonts w:ascii="Calibri" w:eastAsia="Calibri" w:hAnsi="Calibri" w:cs="Calibri"/>
          <w:i/>
          <w:iCs/>
          <w:sz w:val="22"/>
          <w:szCs w:val="22"/>
          <w:highlight w:val="yellow"/>
        </w:rPr>
        <w:t>list coalition members and their value add</w:t>
      </w:r>
      <w:r>
        <w:rPr>
          <w:rFonts w:ascii="Calibri" w:eastAsia="Calibri" w:hAnsi="Calibri" w:cs="Calibri"/>
          <w:sz w:val="22"/>
          <w:szCs w:val="22"/>
          <w:highlight w:val="yellow"/>
        </w:rPr>
        <w:t>]</w:t>
      </w:r>
    </w:p>
    <w:p w14:paraId="0000003C" w14:textId="77777777" w:rsidR="007059F6" w:rsidRDefault="007C2703">
      <w:pPr>
        <w:numPr>
          <w:ilvl w:val="0"/>
          <w:numId w:val="1"/>
        </w:numPr>
        <w:spacing w:after="120" w:line="276" w:lineRule="auto"/>
        <w:rPr>
          <w:rFonts w:ascii="Calibri" w:eastAsia="Calibri" w:hAnsi="Calibri" w:cs="Calibri"/>
          <w:sz w:val="22"/>
          <w:szCs w:val="22"/>
        </w:rPr>
      </w:pPr>
      <w:r>
        <w:rPr>
          <w:rFonts w:ascii="Calibri" w:eastAsia="Calibri" w:hAnsi="Calibri" w:cs="Calibri"/>
          <w:sz w:val="22"/>
          <w:szCs w:val="22"/>
        </w:rPr>
        <w:t xml:space="preserve">International expertise on suicide prevention legislation and policy </w:t>
      </w:r>
      <w:proofErr w:type="spellStart"/>
      <w:r>
        <w:rPr>
          <w:rFonts w:ascii="Calibri" w:eastAsia="Calibri" w:hAnsi="Calibri" w:cs="Calibri"/>
          <w:sz w:val="22"/>
          <w:szCs w:val="22"/>
        </w:rPr>
        <w:t>ammendments</w:t>
      </w:r>
      <w:proofErr w:type="spellEnd"/>
      <w:r>
        <w:rPr>
          <w:rFonts w:ascii="Calibri" w:eastAsia="Calibri" w:hAnsi="Calibri" w:cs="Calibri"/>
          <w:sz w:val="22"/>
          <w:szCs w:val="22"/>
        </w:rPr>
        <w:t xml:space="preserve"> — including </w:t>
      </w:r>
      <w:r>
        <w:rPr>
          <w:rFonts w:ascii="Calibri" w:eastAsia="Calibri" w:hAnsi="Calibri" w:cs="Calibri"/>
          <w:i/>
          <w:iCs/>
          <w:sz w:val="22"/>
          <w:szCs w:val="22"/>
          <w:highlight w:val="yellow"/>
        </w:rPr>
        <w:t xml:space="preserve">[list partners such as the Global Mental Health Action Network Suicide Prevention Working Group, </w:t>
      </w:r>
      <w:proofErr w:type="spellStart"/>
      <w:r>
        <w:rPr>
          <w:rFonts w:ascii="Calibri" w:eastAsia="Calibri" w:hAnsi="Calibri" w:cs="Calibri"/>
          <w:i/>
          <w:iCs/>
          <w:sz w:val="22"/>
          <w:szCs w:val="22"/>
          <w:highlight w:val="yellow"/>
        </w:rPr>
        <w:t>LifeLine</w:t>
      </w:r>
      <w:proofErr w:type="spellEnd"/>
      <w:r>
        <w:rPr>
          <w:rFonts w:ascii="Calibri" w:eastAsia="Calibri" w:hAnsi="Calibri" w:cs="Calibri"/>
          <w:i/>
          <w:iCs/>
          <w:sz w:val="22"/>
          <w:szCs w:val="22"/>
          <w:highlight w:val="yellow"/>
        </w:rPr>
        <w:t xml:space="preserve"> International, International Association for Suicide Prev</w:t>
      </w:r>
      <w:r>
        <w:rPr>
          <w:rFonts w:ascii="Calibri" w:eastAsia="Calibri" w:hAnsi="Calibri" w:cs="Calibri"/>
          <w:i/>
          <w:iCs/>
          <w:sz w:val="22"/>
          <w:szCs w:val="22"/>
          <w:highlight w:val="yellow"/>
        </w:rPr>
        <w:t>ention, United for Global Mental Health]</w:t>
      </w:r>
      <w:r>
        <w:rPr>
          <w:rFonts w:ascii="Calibri" w:eastAsia="Calibri" w:hAnsi="Calibri" w:cs="Calibri"/>
          <w:sz w:val="22"/>
          <w:szCs w:val="22"/>
        </w:rPr>
        <w:t xml:space="preserve"> — for training, capacity building, and technical support.</w:t>
      </w:r>
    </w:p>
    <w:p w14:paraId="0000003D" w14:textId="77777777" w:rsidR="007059F6" w:rsidRDefault="007C2703">
      <w:pPr>
        <w:numPr>
          <w:ilvl w:val="0"/>
          <w:numId w:val="1"/>
        </w:numPr>
        <w:spacing w:after="120" w:line="276" w:lineRule="auto"/>
        <w:rPr>
          <w:rFonts w:ascii="Calibri" w:eastAsia="Calibri" w:hAnsi="Calibri" w:cs="Calibri"/>
          <w:sz w:val="22"/>
          <w:szCs w:val="22"/>
        </w:rPr>
      </w:pPr>
      <w:r>
        <w:rPr>
          <w:rFonts w:ascii="Calibri" w:eastAsia="Calibri" w:hAnsi="Calibri" w:cs="Calibri"/>
          <w:sz w:val="22"/>
          <w:szCs w:val="22"/>
        </w:rPr>
        <w:t>Talking points and communications support for public statements on suicide prevention and decriminalisation.</w:t>
      </w:r>
    </w:p>
    <w:p w14:paraId="0000003E" w14:textId="77777777" w:rsidR="007059F6" w:rsidRDefault="007C2703">
      <w:pPr>
        <w:spacing w:before="300" w:after="150"/>
        <w:rPr>
          <w:rFonts w:ascii="Calibri" w:eastAsia="Calibri" w:hAnsi="Calibri" w:cs="Calibri"/>
          <w:sz w:val="22"/>
          <w:szCs w:val="22"/>
        </w:rPr>
      </w:pPr>
      <w:r>
        <w:rPr>
          <w:rFonts w:ascii="Calibri" w:eastAsia="Calibri" w:hAnsi="Calibri" w:cs="Calibri"/>
          <w:b/>
          <w:bCs/>
          <w:sz w:val="22"/>
          <w:szCs w:val="22"/>
        </w:rPr>
        <w:t xml:space="preserve">Our Ask </w:t>
      </w:r>
    </w:p>
    <w:p w14:paraId="0000003F" w14:textId="77777777" w:rsidR="007059F6" w:rsidRDefault="007C2703">
      <w:pPr>
        <w:spacing w:after="120" w:line="276" w:lineRule="auto"/>
        <w:rPr>
          <w:rFonts w:ascii="Calibri" w:eastAsia="Calibri" w:hAnsi="Calibri" w:cs="Calibri"/>
          <w:sz w:val="22"/>
          <w:szCs w:val="22"/>
          <w:highlight w:val="yellow"/>
        </w:rPr>
      </w:pPr>
      <w:r>
        <w:rPr>
          <w:rFonts w:ascii="Calibri" w:eastAsia="Calibri" w:hAnsi="Calibri" w:cs="Calibri"/>
          <w:sz w:val="22"/>
          <w:szCs w:val="22"/>
        </w:rPr>
        <w:t>We welcome this opportunity to collabor</w:t>
      </w:r>
      <w:r>
        <w:rPr>
          <w:rFonts w:ascii="Calibri" w:eastAsia="Calibri" w:hAnsi="Calibri" w:cs="Calibri"/>
          <w:sz w:val="22"/>
          <w:szCs w:val="22"/>
        </w:rPr>
        <w:t>ate with the Ministry of Health on</w:t>
      </w:r>
      <w:r>
        <w:rPr>
          <w:rFonts w:ascii="Calibri" w:eastAsia="Calibri" w:hAnsi="Calibri" w:cs="Calibri"/>
          <w:sz w:val="22"/>
          <w:szCs w:val="22"/>
          <w:highlight w:val="yellow"/>
        </w:rPr>
        <w:t xml:space="preserve"> [</w:t>
      </w:r>
      <w:r>
        <w:rPr>
          <w:rFonts w:ascii="Calibri" w:eastAsia="Calibri" w:hAnsi="Calibri" w:cs="Calibri"/>
          <w:i/>
          <w:iCs/>
          <w:sz w:val="22"/>
          <w:szCs w:val="22"/>
          <w:highlight w:val="yellow"/>
        </w:rPr>
        <w:t>X</w:t>
      </w:r>
      <w:r>
        <w:rPr>
          <w:rFonts w:ascii="Calibri" w:eastAsia="Calibri" w:hAnsi="Calibri" w:cs="Calibri"/>
          <w:sz w:val="22"/>
          <w:szCs w:val="22"/>
          <w:highlight w:val="yellow"/>
        </w:rPr>
        <w:t>] [</w:t>
      </w:r>
      <w:r>
        <w:rPr>
          <w:rFonts w:ascii="Calibri" w:eastAsia="Calibri" w:hAnsi="Calibri" w:cs="Calibri"/>
          <w:i/>
          <w:iCs/>
          <w:sz w:val="22"/>
          <w:szCs w:val="22"/>
          <w:highlight w:val="yellow"/>
        </w:rPr>
        <w:t>you may consider proposing any one of the following items, along with appropriate details:</w:t>
      </w:r>
      <w:r>
        <w:rPr>
          <w:rFonts w:ascii="Calibri" w:eastAsia="Calibri" w:hAnsi="Calibri" w:cs="Calibri"/>
          <w:sz w:val="22"/>
          <w:szCs w:val="22"/>
          <w:highlight w:val="yellow"/>
        </w:rPr>
        <w:t xml:space="preserve">  </w:t>
      </w:r>
    </w:p>
    <w:p w14:paraId="00000040" w14:textId="77777777" w:rsidR="007059F6" w:rsidRDefault="007C2703">
      <w:pPr>
        <w:numPr>
          <w:ilvl w:val="0"/>
          <w:numId w:val="1"/>
        </w:numPr>
        <w:spacing w:after="12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A meeting to present the evidence base and discuss next steps.</w:t>
      </w:r>
    </w:p>
    <w:p w14:paraId="00000041" w14:textId="77777777" w:rsidR="007059F6" w:rsidRDefault="007C2703">
      <w:pPr>
        <w:numPr>
          <w:ilvl w:val="0"/>
          <w:numId w:val="1"/>
        </w:numPr>
        <w:spacing w:after="12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Co-hosting or facilitating or participating in a multi-stake</w:t>
      </w:r>
      <w:r>
        <w:rPr>
          <w:rFonts w:ascii="Calibri" w:eastAsia="Calibri" w:hAnsi="Calibri" w:cs="Calibri"/>
          <w:i/>
          <w:iCs/>
          <w:sz w:val="22"/>
          <w:szCs w:val="22"/>
          <w:highlight w:val="yellow"/>
        </w:rPr>
        <w:t>holder event or webinar nationally or internationally.</w:t>
      </w:r>
    </w:p>
    <w:p w14:paraId="00000042" w14:textId="77777777" w:rsidR="007059F6" w:rsidRDefault="007C2703">
      <w:pPr>
        <w:numPr>
          <w:ilvl w:val="0"/>
          <w:numId w:val="1"/>
        </w:numPr>
        <w:spacing w:after="12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Developing a public endorsement by the Ministry of decriminalising suicide attempts as a human rights issue through a statement or press release, amplified through various channels.</w:t>
      </w:r>
      <w:r>
        <w:rPr>
          <w:rFonts w:ascii="Calibri" w:eastAsia="Calibri" w:hAnsi="Calibri" w:cs="Calibri"/>
          <w:sz w:val="22"/>
          <w:szCs w:val="22"/>
          <w:highlight w:val="yellow"/>
        </w:rPr>
        <w:t>]</w:t>
      </w:r>
    </w:p>
    <w:p w14:paraId="00000043" w14:textId="77777777" w:rsidR="007059F6" w:rsidRDefault="007C2703">
      <w:pPr>
        <w:numPr>
          <w:ilvl w:val="0"/>
          <w:numId w:val="1"/>
        </w:numPr>
        <w:spacing w:after="120" w:line="276" w:lineRule="auto"/>
        <w:rPr>
          <w:rFonts w:ascii="Calibri" w:eastAsia="Calibri" w:hAnsi="Calibri" w:cs="Calibri"/>
          <w:i/>
          <w:iCs/>
          <w:sz w:val="22"/>
          <w:szCs w:val="22"/>
          <w:highlight w:val="yellow"/>
        </w:rPr>
      </w:pPr>
      <w:r>
        <w:rPr>
          <w:rFonts w:ascii="Calibri" w:eastAsia="Calibri" w:hAnsi="Calibri" w:cs="Calibri"/>
          <w:i/>
          <w:iCs/>
          <w:sz w:val="22"/>
          <w:szCs w:val="22"/>
          <w:highlight w:val="yellow"/>
        </w:rPr>
        <w:t xml:space="preserve">Establishing a joint working group with Government and other relevant stakeholders to review the relevant statutory provision and support the Ministry with a draft amendment - the Nigeria example can be cited but this is recommended as more of a follow up </w:t>
      </w:r>
      <w:r>
        <w:rPr>
          <w:rFonts w:ascii="Calibri" w:eastAsia="Calibri" w:hAnsi="Calibri" w:cs="Calibri"/>
          <w:i/>
          <w:iCs/>
          <w:sz w:val="22"/>
          <w:szCs w:val="22"/>
          <w:highlight w:val="yellow"/>
        </w:rPr>
        <w:t>ask once a relationship and level of trust has been established.</w:t>
      </w:r>
    </w:p>
    <w:p w14:paraId="00000044" w14:textId="77777777" w:rsidR="007059F6" w:rsidRDefault="007059F6">
      <w:pPr>
        <w:spacing w:after="120" w:line="276" w:lineRule="auto"/>
        <w:rPr>
          <w:rFonts w:ascii="Calibri" w:eastAsia="Calibri" w:hAnsi="Calibri" w:cs="Calibri"/>
          <w:b/>
          <w:bCs/>
          <w:sz w:val="22"/>
          <w:szCs w:val="22"/>
        </w:rPr>
      </w:pPr>
    </w:p>
    <w:p w14:paraId="00000045"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Thank you for your leadership and consideration. We look forward to hearing from you and the possibility of supporting you in this important cause.</w:t>
      </w:r>
    </w:p>
    <w:p w14:paraId="00000046" w14:textId="77777777" w:rsidR="007059F6" w:rsidRDefault="007059F6">
      <w:pPr>
        <w:spacing w:after="200" w:line="276" w:lineRule="auto"/>
        <w:rPr>
          <w:rFonts w:ascii="Calibri" w:eastAsia="Calibri" w:hAnsi="Calibri" w:cs="Calibri"/>
          <w:sz w:val="22"/>
          <w:szCs w:val="22"/>
        </w:rPr>
      </w:pPr>
    </w:p>
    <w:p w14:paraId="00000047" w14:textId="77777777" w:rsidR="007059F6" w:rsidRDefault="007C2703">
      <w:pPr>
        <w:spacing w:after="200" w:line="276" w:lineRule="auto"/>
        <w:rPr>
          <w:rFonts w:ascii="Calibri" w:eastAsia="Calibri" w:hAnsi="Calibri" w:cs="Calibri"/>
          <w:sz w:val="22"/>
          <w:szCs w:val="22"/>
        </w:rPr>
      </w:pPr>
      <w:r>
        <w:rPr>
          <w:rFonts w:ascii="Calibri" w:eastAsia="Calibri" w:hAnsi="Calibri" w:cs="Calibri"/>
          <w:sz w:val="22"/>
          <w:szCs w:val="22"/>
        </w:rPr>
        <w:t>Best regards,</w:t>
      </w:r>
    </w:p>
    <w:p w14:paraId="00000048" w14:textId="77777777" w:rsidR="007059F6" w:rsidRDefault="007C2703">
      <w:pPr>
        <w:spacing w:after="200" w:line="276" w:lineRule="auto"/>
        <w:rPr>
          <w:rFonts w:ascii="Calibri" w:eastAsia="Calibri" w:hAnsi="Calibri" w:cs="Calibri"/>
          <w:sz w:val="22"/>
          <w:szCs w:val="22"/>
          <w:highlight w:val="yellow"/>
        </w:rPr>
      </w:pPr>
      <w:r>
        <w:rPr>
          <w:rFonts w:ascii="Calibri" w:eastAsia="Calibri" w:hAnsi="Calibri" w:cs="Calibri"/>
          <w:i/>
          <w:iCs/>
          <w:sz w:val="22"/>
          <w:szCs w:val="22"/>
          <w:highlight w:val="yellow"/>
        </w:rPr>
        <w:t>[Name, title, organisation,</w:t>
      </w:r>
      <w:r>
        <w:rPr>
          <w:rFonts w:ascii="Calibri" w:eastAsia="Calibri" w:hAnsi="Calibri" w:cs="Calibri"/>
          <w:i/>
          <w:iCs/>
          <w:sz w:val="22"/>
          <w:szCs w:val="22"/>
          <w:highlight w:val="yellow"/>
        </w:rPr>
        <w:t xml:space="preserve"> coalition]</w:t>
      </w:r>
    </w:p>
    <w:p w14:paraId="00000049" w14:textId="77777777" w:rsidR="007059F6" w:rsidRDefault="007C2703">
      <w:pPr>
        <w:spacing w:after="200" w:line="276" w:lineRule="auto"/>
        <w:rPr>
          <w:rFonts w:ascii="Calibri" w:eastAsia="Calibri" w:hAnsi="Calibri" w:cs="Calibri"/>
          <w:sz w:val="22"/>
          <w:szCs w:val="22"/>
        </w:rPr>
      </w:pPr>
      <w:r>
        <w:rPr>
          <w:rFonts w:ascii="Calibri" w:eastAsia="Calibri" w:hAnsi="Calibri" w:cs="Calibri"/>
          <w:i/>
          <w:iCs/>
          <w:sz w:val="22"/>
          <w:szCs w:val="22"/>
          <w:highlight w:val="yellow"/>
        </w:rPr>
        <w:t>[Additional co-signing organisations, listed alphabetically]</w:t>
      </w:r>
    </w:p>
    <w:sectPr w:rsidR="007059F6">
      <w:pgSz w:w="12240" w:h="15840"/>
      <w:pgMar w:top="1080" w:right="1260" w:bottom="1080" w:left="126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4D51FB1-B102-43F2-904A-979A9C9B6C44}"/>
    <w:embedBold r:id="rId2" w:fontKey="{D3B7870F-C773-4767-B39D-8C39C8C34AF3}"/>
    <w:embedItalic r:id="rId3" w:fontKey="{079AADD7-C8C1-43D0-B08C-BCD1C91D26E2}"/>
    <w:embedBoldItalic r:id="rId4" w:fontKey="{BFA34478-61A4-4B61-98E2-740297BA09CC}"/>
  </w:font>
  <w:font w:name="Georgia">
    <w:panose1 w:val="02040502050405020303"/>
    <w:charset w:val="00"/>
    <w:family w:val="auto"/>
    <w:pitch w:val="default"/>
    <w:embedItalic r:id="rId5" w:fontKey="{3869DE2E-91AF-4544-9C04-DD246459A57D}"/>
  </w:font>
  <w:font w:name="Cambria">
    <w:panose1 w:val="02040503050406030204"/>
    <w:charset w:val="00"/>
    <w:family w:val="roman"/>
    <w:pitch w:val="variable"/>
    <w:sig w:usb0="E00006FF" w:usb1="420024FF" w:usb2="02000000" w:usb3="00000000" w:csb0="0000019F" w:csb1="00000000"/>
    <w:embedRegular r:id="rId6" w:fontKey="{60C984D7-141B-4367-ADAF-D47B16856795}"/>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2286D"/>
    <w:multiLevelType w:val="multilevel"/>
    <w:tmpl w:val="0F8CC536"/>
    <w:lvl w:ilvl="0">
      <w:start w:val="1"/>
      <w:numFmt w:val="bullet"/>
      <w:lvlText w:val="•"/>
      <w:lvlJc w:val="left"/>
      <w:pPr>
        <w:ind w:left="440" w:hanging="2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9F6"/>
    <w:rsid w:val="007059F6"/>
    <w:rsid w:val="007C2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62E61"/>
  <w15:docId w15:val="{D24852E4-1E5E-40B4-A85E-E261B3560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after="40"/>
      <w:jc w:val="center"/>
      <w:outlineLvl w:val="0"/>
    </w:pPr>
    <w:rPr>
      <w:rFonts w:ascii="Calibri" w:eastAsia="Calibri" w:hAnsi="Calibri" w:cs="Calibri"/>
      <w:b/>
      <w:bCs/>
      <w:i/>
      <w:iCs/>
      <w:sz w:val="22"/>
      <w:szCs w:val="22"/>
    </w:rPr>
  </w:style>
  <w:style w:type="paragraph" w:styleId="Heading2">
    <w:name w:val="heading 2"/>
    <w:basedOn w:val="Normal"/>
    <w:next w:val="Normal"/>
    <w:pPr>
      <w:pBdr>
        <w:top w:val="nil"/>
        <w:left w:val="nil"/>
        <w:bottom w:val="nil"/>
        <w:right w:val="nil"/>
        <w:between w:val="nil"/>
      </w:pBdr>
      <w:outlineLvl w:val="1"/>
    </w:pPr>
    <w:rPr>
      <w:color w:val="2E74B5"/>
      <w:sz w:val="26"/>
      <w:szCs w:val="26"/>
    </w:rPr>
  </w:style>
  <w:style w:type="paragraph" w:styleId="Heading3">
    <w:name w:val="heading 3"/>
    <w:basedOn w:val="Normal"/>
    <w:next w:val="Normal"/>
    <w:pPr>
      <w:pBdr>
        <w:top w:val="nil"/>
        <w:left w:val="nil"/>
        <w:bottom w:val="nil"/>
        <w:right w:val="nil"/>
        <w:between w:val="nil"/>
      </w:pBdr>
      <w:outlineLvl w:val="2"/>
    </w:pPr>
    <w:rPr>
      <w:color w:val="1F4D78"/>
      <w:sz w:val="24"/>
      <w:szCs w:val="24"/>
    </w:rPr>
  </w:style>
  <w:style w:type="paragraph" w:styleId="Heading4">
    <w:name w:val="heading 4"/>
    <w:basedOn w:val="Normal"/>
    <w:next w:val="Normal"/>
    <w:pPr>
      <w:pBdr>
        <w:top w:val="nil"/>
        <w:left w:val="nil"/>
        <w:bottom w:val="nil"/>
        <w:right w:val="nil"/>
        <w:between w:val="nil"/>
      </w:pBdr>
      <w:outlineLvl w:val="3"/>
    </w:pPr>
    <w:rPr>
      <w:i/>
      <w:iCs/>
      <w:color w:val="2E74B5"/>
    </w:rPr>
  </w:style>
  <w:style w:type="paragraph" w:styleId="Heading5">
    <w:name w:val="heading 5"/>
    <w:basedOn w:val="Normal"/>
    <w:next w:val="Normal"/>
    <w:pPr>
      <w:pBdr>
        <w:top w:val="nil"/>
        <w:left w:val="nil"/>
        <w:bottom w:val="nil"/>
        <w:right w:val="nil"/>
        <w:between w:val="nil"/>
      </w:pBdr>
      <w:outlineLvl w:val="4"/>
    </w:pPr>
    <w:rPr>
      <w:color w:val="2E74B5"/>
    </w:rPr>
  </w:style>
  <w:style w:type="paragraph" w:styleId="Heading6">
    <w:name w:val="heading 6"/>
    <w:basedOn w:val="Normal"/>
    <w:next w:val="Normal"/>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pBdr>
        <w:top w:val="nil"/>
        <w:left w:val="nil"/>
        <w:bottom w:val="nil"/>
        <w:right w:val="nil"/>
        <w:between w:val="nil"/>
      </w:pBdr>
    </w:pPr>
    <w:rPr>
      <w:color w:val="000000"/>
      <w:sz w:val="56"/>
      <w:szCs w:val="56"/>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1462</Words>
  <Characters>8339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Faith</dc:creator>
  <cp:lastModifiedBy>Faith</cp:lastModifiedBy>
  <cp:revision>2</cp:revision>
  <dcterms:created xsi:type="dcterms:W3CDTF">2026-09-05T09:14:00Z</dcterms:created>
  <dcterms:modified xsi:type="dcterms:W3CDTF">2026-09-05T09:14:00Z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48a917d5-0f84-4b57-bf0f-583eb2f53e2d</vt:lpwstr>
  </property>
</Properties>
</file>